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3511B" w14:textId="2B82F3C1" w:rsidR="00E22DBD" w:rsidRPr="00E1458E" w:rsidRDefault="00E22DBD" w:rsidP="00E22DBD">
      <w:pPr>
        <w:pStyle w:val="Heading1"/>
        <w:keepNext/>
        <w:jc w:val="center"/>
        <w:rPr>
          <w:rFonts w:asciiTheme="minorHAnsi" w:hAnsiTheme="minorHAnsi"/>
          <w:sz w:val="26"/>
          <w:szCs w:val="26"/>
        </w:rPr>
      </w:pPr>
      <w:r w:rsidRPr="00E1458E">
        <w:rPr>
          <w:rFonts w:asciiTheme="minorHAnsi" w:hAnsiTheme="minorHAnsi"/>
          <w:b/>
          <w:sz w:val="26"/>
          <w:szCs w:val="26"/>
        </w:rPr>
        <w:t>Negative</w:t>
      </w:r>
      <w:r w:rsidR="00E1458E" w:rsidRPr="00E1458E">
        <w:rPr>
          <w:rFonts w:asciiTheme="minorHAnsi" w:hAnsiTheme="minorHAnsi"/>
          <w:b/>
          <w:sz w:val="26"/>
          <w:szCs w:val="26"/>
        </w:rPr>
        <w:t xml:space="preserve"> Feedback</w:t>
      </w:r>
      <w:r w:rsidR="005A2063">
        <w:rPr>
          <w:rFonts w:asciiTheme="minorHAnsi" w:hAnsiTheme="minorHAnsi"/>
          <w:b/>
          <w:sz w:val="26"/>
          <w:szCs w:val="26"/>
        </w:rPr>
        <w:t>,</w:t>
      </w:r>
      <w:r w:rsidR="00066AD7">
        <w:rPr>
          <w:rFonts w:asciiTheme="minorHAnsi" w:hAnsiTheme="minorHAnsi"/>
          <w:b/>
          <w:sz w:val="26"/>
          <w:szCs w:val="26"/>
        </w:rPr>
        <w:t xml:space="preserve"> </w:t>
      </w:r>
      <w:r w:rsidR="001509A8">
        <w:rPr>
          <w:rFonts w:asciiTheme="minorHAnsi" w:hAnsiTheme="minorHAnsi"/>
          <w:b/>
          <w:sz w:val="26"/>
          <w:szCs w:val="26"/>
        </w:rPr>
        <w:t xml:space="preserve">Homeostasis, </w:t>
      </w:r>
      <w:r w:rsidR="00066AD7">
        <w:rPr>
          <w:rFonts w:asciiTheme="minorHAnsi" w:hAnsiTheme="minorHAnsi"/>
          <w:b/>
          <w:sz w:val="26"/>
          <w:szCs w:val="26"/>
        </w:rPr>
        <w:t xml:space="preserve">and </w:t>
      </w:r>
      <w:r w:rsidRPr="00E1458E">
        <w:rPr>
          <w:rFonts w:asciiTheme="minorHAnsi" w:hAnsiTheme="minorHAnsi"/>
          <w:b/>
          <w:sz w:val="26"/>
          <w:szCs w:val="26"/>
        </w:rPr>
        <w:t>Positive Feedback</w:t>
      </w:r>
      <w:r w:rsidRPr="00E1458E">
        <w:rPr>
          <w:rStyle w:val="FootnoteReference"/>
          <w:rFonts w:asciiTheme="minorHAnsi" w:hAnsiTheme="minorHAnsi"/>
          <w:sz w:val="26"/>
          <w:szCs w:val="26"/>
        </w:rPr>
        <w:footnoteReference w:id="1"/>
      </w:r>
    </w:p>
    <w:p w14:paraId="3D2B5ABE" w14:textId="77777777" w:rsidR="00E22DBD" w:rsidRPr="0062137E" w:rsidRDefault="00E22DBD" w:rsidP="00E22DBD">
      <w:pPr>
        <w:rPr>
          <w:rFonts w:asciiTheme="minorHAnsi" w:hAnsiTheme="minorHAnsi"/>
          <w:sz w:val="16"/>
          <w:szCs w:val="16"/>
        </w:rPr>
      </w:pPr>
    </w:p>
    <w:p w14:paraId="4344EE02" w14:textId="25C0B327" w:rsidR="00E22DBD" w:rsidRDefault="008C2549" w:rsidP="00E22DBD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How</w:t>
      </w:r>
      <w:r w:rsidR="0062137E">
        <w:rPr>
          <w:rFonts w:asciiTheme="minorHAnsi" w:hAnsiTheme="minorHAnsi"/>
          <w:b/>
        </w:rPr>
        <w:t xml:space="preserve"> </w:t>
      </w:r>
      <w:r w:rsidR="001509A8">
        <w:rPr>
          <w:rFonts w:asciiTheme="minorHAnsi" w:hAnsiTheme="minorHAnsi"/>
          <w:b/>
        </w:rPr>
        <w:t>is your body temperature</w:t>
      </w:r>
      <w:r w:rsidR="0090416C">
        <w:rPr>
          <w:rFonts w:asciiTheme="minorHAnsi" w:hAnsiTheme="minorHAnsi"/>
          <w:b/>
        </w:rPr>
        <w:t xml:space="preserve"> regulated</w:t>
      </w:r>
      <w:r w:rsidR="001509A8">
        <w:rPr>
          <w:rFonts w:asciiTheme="minorHAnsi" w:hAnsiTheme="minorHAnsi"/>
          <w:b/>
        </w:rPr>
        <w:t xml:space="preserve">? </w:t>
      </w:r>
    </w:p>
    <w:p w14:paraId="466BAB67" w14:textId="77777777" w:rsidR="00E22DBD" w:rsidRPr="00E1458E" w:rsidRDefault="00E22DBD" w:rsidP="00E22DBD">
      <w:pPr>
        <w:jc w:val="center"/>
        <w:rPr>
          <w:rFonts w:asciiTheme="minorHAnsi" w:hAnsiTheme="minorHAnsi"/>
          <w:sz w:val="8"/>
          <w:szCs w:val="8"/>
        </w:rPr>
      </w:pPr>
    </w:p>
    <w:p w14:paraId="2B9B5EBE" w14:textId="269AB3EE" w:rsidR="00E22DBD" w:rsidRPr="005D4927" w:rsidRDefault="005D4927" w:rsidP="00E22DBD">
      <w:pPr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Your </w:t>
      </w:r>
      <w:r w:rsidR="00A223C2" w:rsidRPr="00165EED">
        <w:rPr>
          <w:rFonts w:asciiTheme="minorHAnsi" w:hAnsiTheme="minorHAnsi"/>
        </w:rPr>
        <w:t>body maintains a relatively constant body temperature, even when the external environment gets colder or hotter.</w:t>
      </w:r>
      <w:r w:rsidR="00553A1C">
        <w:rPr>
          <w:rFonts w:asciiTheme="minorHAnsi" w:hAnsiTheme="minorHAnsi"/>
        </w:rPr>
        <w:t xml:space="preserve"> </w:t>
      </w:r>
      <w:r w:rsidR="0060142A">
        <w:rPr>
          <w:rFonts w:asciiTheme="minorHAnsi" w:hAnsiTheme="minorHAnsi"/>
        </w:rPr>
        <w:t>Answer question 1 to describe why</w:t>
      </w:r>
      <w:r w:rsidR="006A0DA3">
        <w:rPr>
          <w:rFonts w:asciiTheme="minorHAnsi" w:hAnsiTheme="minorHAnsi"/>
        </w:rPr>
        <w:t xml:space="preserve"> </w:t>
      </w:r>
      <w:r w:rsidR="009C67EA">
        <w:rPr>
          <w:rFonts w:asciiTheme="minorHAnsi" w:hAnsiTheme="minorHAnsi"/>
        </w:rPr>
        <w:t>this is useful</w:t>
      </w:r>
      <w:r w:rsidR="0060142A">
        <w:rPr>
          <w:rFonts w:asciiTheme="minorHAnsi" w:hAnsiTheme="minorHAnsi"/>
        </w:rPr>
        <w:t>.</w:t>
      </w:r>
    </w:p>
    <w:p w14:paraId="028E6E14" w14:textId="77777777" w:rsidR="00E22DBD" w:rsidRPr="00FC440B" w:rsidRDefault="00E22DBD" w:rsidP="00E22DBD">
      <w:pPr>
        <w:rPr>
          <w:rFonts w:asciiTheme="minorHAnsi" w:hAnsiTheme="minorHAnsi" w:cstheme="minorHAnsi"/>
          <w:sz w:val="16"/>
          <w:szCs w:val="16"/>
        </w:rPr>
      </w:pPr>
    </w:p>
    <w:p w14:paraId="2D219A95" w14:textId="52AC6356" w:rsidR="005D7775" w:rsidRDefault="00E22DBD" w:rsidP="00E22DBD">
      <w:pPr>
        <w:rPr>
          <w:rFonts w:asciiTheme="minorHAnsi" w:hAnsiTheme="minorHAnsi" w:cstheme="minorHAnsi"/>
        </w:rPr>
      </w:pPr>
      <w:bookmarkStart w:id="0" w:name="_Hlk9832900"/>
      <w:r w:rsidRPr="00D85E74">
        <w:rPr>
          <w:rFonts w:asciiTheme="minorHAnsi" w:hAnsiTheme="minorHAnsi" w:cstheme="minorHAnsi"/>
          <w:b/>
        </w:rPr>
        <w:t>1</w:t>
      </w:r>
      <w:r w:rsidR="008C2549">
        <w:rPr>
          <w:rFonts w:asciiTheme="minorHAnsi" w:hAnsiTheme="minorHAnsi" w:cstheme="minorHAnsi"/>
          <w:b/>
        </w:rPr>
        <w:t>a</w:t>
      </w:r>
      <w:r w:rsidRPr="00D85E74">
        <w:rPr>
          <w:rFonts w:asciiTheme="minorHAnsi" w:hAnsiTheme="minorHAnsi" w:cstheme="minorHAnsi"/>
          <w:b/>
        </w:rPr>
        <w:t>.</w:t>
      </w:r>
      <w:r w:rsidR="008C2549">
        <w:rPr>
          <w:rFonts w:asciiTheme="minorHAnsi" w:hAnsiTheme="minorHAnsi" w:cstheme="minorHAnsi"/>
        </w:rPr>
        <w:t xml:space="preserve"> What </w:t>
      </w:r>
      <w:r w:rsidRPr="00D85E74">
        <w:rPr>
          <w:rFonts w:asciiTheme="minorHAnsi" w:hAnsiTheme="minorHAnsi" w:cstheme="minorHAnsi"/>
        </w:rPr>
        <w:t xml:space="preserve">could go wrong if </w:t>
      </w:r>
      <w:r w:rsidR="00E1458E" w:rsidRPr="00D85E74">
        <w:rPr>
          <w:rFonts w:asciiTheme="minorHAnsi" w:hAnsiTheme="minorHAnsi" w:cstheme="minorHAnsi"/>
        </w:rPr>
        <w:t>your body temperature</w:t>
      </w:r>
      <w:r w:rsidR="0062137E">
        <w:rPr>
          <w:rFonts w:asciiTheme="minorHAnsi" w:hAnsiTheme="minorHAnsi" w:cstheme="minorHAnsi"/>
        </w:rPr>
        <w:t xml:space="preserve"> got </w:t>
      </w:r>
      <w:r w:rsidR="00D97DFB">
        <w:rPr>
          <w:rFonts w:asciiTheme="minorHAnsi" w:hAnsiTheme="minorHAnsi" w:cstheme="minorHAnsi"/>
        </w:rPr>
        <w:t>too high</w:t>
      </w:r>
      <w:r w:rsidRPr="00D85E74">
        <w:rPr>
          <w:rFonts w:asciiTheme="minorHAnsi" w:hAnsiTheme="minorHAnsi" w:cstheme="minorHAnsi"/>
        </w:rPr>
        <w:t>?</w:t>
      </w:r>
    </w:p>
    <w:bookmarkEnd w:id="0"/>
    <w:p w14:paraId="7D340B23" w14:textId="77777777" w:rsidR="001934F5" w:rsidRDefault="001934F5" w:rsidP="00E22DBD">
      <w:pPr>
        <w:rPr>
          <w:rFonts w:asciiTheme="minorHAnsi" w:hAnsiTheme="minorHAnsi" w:cstheme="minorHAnsi"/>
        </w:rPr>
      </w:pPr>
    </w:p>
    <w:p w14:paraId="509C39B8" w14:textId="77777777" w:rsidR="00E22DBD" w:rsidRPr="00D85E74" w:rsidRDefault="00E22DBD" w:rsidP="00E22DBD">
      <w:pPr>
        <w:rPr>
          <w:rFonts w:asciiTheme="minorHAnsi" w:hAnsiTheme="minorHAnsi" w:cstheme="minorHAnsi"/>
        </w:rPr>
      </w:pPr>
    </w:p>
    <w:p w14:paraId="145F395D" w14:textId="77777777" w:rsidR="00E22DBD" w:rsidRPr="0062137E" w:rsidRDefault="00E22DBD" w:rsidP="00E22DBD">
      <w:pPr>
        <w:rPr>
          <w:rFonts w:asciiTheme="minorHAnsi" w:hAnsiTheme="minorHAnsi" w:cstheme="minorHAnsi"/>
          <w:sz w:val="16"/>
          <w:szCs w:val="16"/>
        </w:rPr>
      </w:pPr>
    </w:p>
    <w:p w14:paraId="1E92B532" w14:textId="472F3F24" w:rsidR="008C2549" w:rsidRDefault="008C2549" w:rsidP="00E22DBD">
      <w:pPr>
        <w:rPr>
          <w:rFonts w:asciiTheme="minorHAnsi" w:hAnsiTheme="minorHAnsi" w:cstheme="minorHAnsi"/>
        </w:rPr>
      </w:pPr>
      <w:r w:rsidRPr="00D85E74"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  <w:b/>
        </w:rPr>
        <w:t>a</w:t>
      </w:r>
      <w:r w:rsidRPr="00D85E74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What </w:t>
      </w:r>
      <w:r w:rsidRPr="00D85E74">
        <w:rPr>
          <w:rFonts w:asciiTheme="minorHAnsi" w:hAnsiTheme="minorHAnsi" w:cstheme="minorHAnsi"/>
        </w:rPr>
        <w:t>could go wrong if your body temperature</w:t>
      </w:r>
      <w:r>
        <w:rPr>
          <w:rFonts w:asciiTheme="minorHAnsi" w:hAnsiTheme="minorHAnsi" w:cstheme="minorHAnsi"/>
        </w:rPr>
        <w:t xml:space="preserve"> </w:t>
      </w:r>
      <w:r w:rsidR="0062137E">
        <w:rPr>
          <w:rFonts w:asciiTheme="minorHAnsi" w:hAnsiTheme="minorHAnsi" w:cstheme="minorHAnsi"/>
        </w:rPr>
        <w:t xml:space="preserve">got </w:t>
      </w:r>
      <w:r>
        <w:rPr>
          <w:rFonts w:asciiTheme="minorHAnsi" w:hAnsiTheme="minorHAnsi" w:cstheme="minorHAnsi"/>
        </w:rPr>
        <w:t>too low</w:t>
      </w:r>
      <w:r w:rsidRPr="00D85E74">
        <w:rPr>
          <w:rFonts w:asciiTheme="minorHAnsi" w:hAnsiTheme="minorHAnsi" w:cstheme="minorHAnsi"/>
        </w:rPr>
        <w:t>?</w:t>
      </w:r>
    </w:p>
    <w:p w14:paraId="507DFEBB" w14:textId="77777777" w:rsidR="008C2549" w:rsidRDefault="008C2549" w:rsidP="00E22DBD">
      <w:pPr>
        <w:rPr>
          <w:rFonts w:asciiTheme="minorHAnsi" w:hAnsiTheme="minorHAnsi" w:cstheme="minorHAnsi"/>
        </w:rPr>
      </w:pPr>
    </w:p>
    <w:p w14:paraId="24285F62" w14:textId="68599A36" w:rsidR="00E22DBD" w:rsidRPr="008C2549" w:rsidRDefault="00E22DBD" w:rsidP="00E22DBD">
      <w:pPr>
        <w:rPr>
          <w:rFonts w:asciiTheme="minorHAnsi" w:hAnsiTheme="minorHAnsi" w:cstheme="minorHAnsi"/>
        </w:rPr>
      </w:pPr>
    </w:p>
    <w:p w14:paraId="3BDFE7BA" w14:textId="77777777" w:rsidR="00E22DBD" w:rsidRPr="0062137E" w:rsidRDefault="00E22DBD" w:rsidP="00E22DBD">
      <w:pPr>
        <w:rPr>
          <w:rFonts w:asciiTheme="minorHAnsi" w:hAnsiTheme="minorHAnsi" w:cstheme="minorHAnsi"/>
          <w:sz w:val="16"/>
          <w:szCs w:val="16"/>
        </w:rPr>
      </w:pPr>
    </w:p>
    <w:p w14:paraId="17C99C18" w14:textId="3684D3B4" w:rsidR="001934F5" w:rsidRDefault="00563794" w:rsidP="00563794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2.</w:t>
      </w:r>
      <w:r w:rsidR="009957E2">
        <w:rPr>
          <w:rFonts w:asciiTheme="minorHAnsi" w:hAnsiTheme="minorHAnsi" w:cstheme="minorHAnsi"/>
        </w:rPr>
        <w:t xml:space="preserve"> Answer </w:t>
      </w:r>
      <w:r w:rsidR="005D4927">
        <w:rPr>
          <w:rFonts w:asciiTheme="minorHAnsi" w:hAnsiTheme="minorHAnsi" w:cstheme="minorHAnsi"/>
        </w:rPr>
        <w:t>the</w:t>
      </w:r>
      <w:r w:rsidR="00693393">
        <w:rPr>
          <w:rFonts w:asciiTheme="minorHAnsi" w:hAnsiTheme="minorHAnsi" w:cstheme="minorHAnsi"/>
        </w:rPr>
        <w:t xml:space="preserve"> questions in </w:t>
      </w:r>
      <w:r w:rsidR="001F035F">
        <w:rPr>
          <w:rFonts w:asciiTheme="minorHAnsi" w:hAnsiTheme="minorHAnsi" w:cstheme="minorHAnsi"/>
        </w:rPr>
        <w:t>these flowcharts</w:t>
      </w:r>
      <w:r w:rsidR="000D4344">
        <w:rPr>
          <w:rFonts w:asciiTheme="minorHAnsi" w:hAnsiTheme="minorHAnsi" w:cstheme="minorHAnsi"/>
        </w:rPr>
        <w:t xml:space="preserve"> to describe how your body</w:t>
      </w:r>
      <w:r w:rsidR="00D97DFB">
        <w:rPr>
          <w:rFonts w:asciiTheme="minorHAnsi" w:hAnsiTheme="minorHAnsi" w:cstheme="minorHAnsi"/>
        </w:rPr>
        <w:t>’s responses prevent body temperature from getting too low or too high</w:t>
      </w:r>
      <w:r w:rsidRPr="00285615">
        <w:rPr>
          <w:rFonts w:asciiTheme="minorHAnsi" w:hAnsiTheme="minorHAnsi"/>
        </w:rPr>
        <w:t xml:space="preserve">. </w:t>
      </w:r>
    </w:p>
    <w:p w14:paraId="2C76102C" w14:textId="77777777" w:rsidR="00563794" w:rsidRDefault="0062373C" w:rsidP="0077024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1D7A35D9" wp14:editId="747088E4">
            <wp:extent cx="5879592" cy="2350008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homeostasis body temperature intr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9592" cy="235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3B325" w14:textId="2B581998" w:rsidR="0062373C" w:rsidRPr="008466AC" w:rsidRDefault="0062373C" w:rsidP="0062373C">
      <w:pPr>
        <w:rPr>
          <w:rFonts w:asciiTheme="minorHAnsi" w:hAnsiTheme="minorHAnsi" w:cstheme="minorHAnsi"/>
          <w:b/>
          <w:sz w:val="16"/>
        </w:rPr>
      </w:pPr>
      <w:bookmarkStart w:id="1" w:name="_Hlk10961973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6912"/>
        <w:gridCol w:w="2736"/>
      </w:tblGrid>
      <w:tr w:rsidR="008C2549" w14:paraId="387462B9" w14:textId="77777777" w:rsidTr="0062137E">
        <w:trPr>
          <w:jc w:val="center"/>
        </w:trPr>
        <w:tc>
          <w:tcPr>
            <w:tcW w:w="7015" w:type="dxa"/>
            <w:tcBorders>
              <w:top w:val="nil"/>
              <w:left w:val="nil"/>
              <w:bottom w:val="nil"/>
            </w:tcBorders>
          </w:tcPr>
          <w:bookmarkEnd w:id="1"/>
          <w:p w14:paraId="3581BCF9" w14:textId="5621F20D" w:rsidR="008C2549" w:rsidRDefault="004E5F7A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="008C2549">
              <w:rPr>
                <w:rFonts w:asciiTheme="minorHAnsi" w:hAnsiTheme="minorHAnsi" w:cstheme="minorHAnsi"/>
                <w:b/>
              </w:rPr>
              <w:t>.</w:t>
            </w:r>
            <w:r w:rsidR="008C2549">
              <w:rPr>
                <w:rFonts w:asciiTheme="minorHAnsi" w:hAnsiTheme="minorHAnsi" w:cstheme="minorHAnsi"/>
              </w:rPr>
              <w:t xml:space="preserve"> There is a </w:t>
            </w:r>
            <w:r w:rsidR="008C2549" w:rsidRPr="004E5F7A">
              <w:rPr>
                <w:rFonts w:asciiTheme="minorHAnsi" w:hAnsiTheme="minorHAnsi" w:cstheme="minorHAnsi"/>
                <w:u w:val="single"/>
              </w:rPr>
              <w:t>temperature control center</w:t>
            </w:r>
            <w:r w:rsidR="008C2549">
              <w:rPr>
                <w:rFonts w:asciiTheme="minorHAnsi" w:hAnsiTheme="minorHAnsi" w:cstheme="minorHAnsi"/>
              </w:rPr>
              <w:t xml:space="preserve"> in the brain. Propose a hypothesis about how</w:t>
            </w:r>
            <w:r>
              <w:rPr>
                <w:rFonts w:asciiTheme="minorHAnsi" w:hAnsiTheme="minorHAnsi" w:cstheme="minorHAnsi"/>
              </w:rPr>
              <w:t xml:space="preserve"> this </w:t>
            </w:r>
            <w:r w:rsidR="008466AC">
              <w:rPr>
                <w:rFonts w:asciiTheme="minorHAnsi" w:hAnsiTheme="minorHAnsi" w:cstheme="minorHAnsi"/>
              </w:rPr>
              <w:t>temperature control center</w:t>
            </w:r>
            <w:r>
              <w:rPr>
                <w:rFonts w:asciiTheme="minorHAnsi" w:hAnsiTheme="minorHAnsi" w:cstheme="minorHAnsi"/>
              </w:rPr>
              <w:t xml:space="preserve"> keeps </w:t>
            </w:r>
            <w:r w:rsidR="008466AC">
              <w:rPr>
                <w:rFonts w:asciiTheme="minorHAnsi" w:hAnsiTheme="minorHAnsi" w:cstheme="minorHAnsi"/>
              </w:rPr>
              <w:t>body temperature in the optimum range</w:t>
            </w:r>
            <w:r w:rsidR="008C2549">
              <w:rPr>
                <w:rFonts w:asciiTheme="minorHAnsi" w:hAnsiTheme="minorHAnsi" w:cstheme="minorHAnsi"/>
              </w:rPr>
              <w:t>.</w:t>
            </w:r>
          </w:p>
          <w:p w14:paraId="7CD177CE" w14:textId="77777777" w:rsidR="008466AC" w:rsidRDefault="008466AC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23"/>
                <w:szCs w:val="23"/>
              </w:rPr>
            </w:pPr>
          </w:p>
          <w:p w14:paraId="0E569FCB" w14:textId="252FE277" w:rsidR="008466AC" w:rsidRDefault="008466AC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23"/>
                <w:szCs w:val="23"/>
              </w:rPr>
            </w:pPr>
          </w:p>
        </w:tc>
        <w:tc>
          <w:tcPr>
            <w:tcW w:w="2633" w:type="dxa"/>
          </w:tcPr>
          <w:p w14:paraId="2C3CED9D" w14:textId="3B8E8FD6" w:rsidR="008C2549" w:rsidRPr="0062137E" w:rsidRDefault="0062137E">
            <w:pPr>
              <w:widowControl/>
              <w:autoSpaceDE/>
              <w:autoSpaceDN/>
              <w:adjustRightInd/>
              <w:rPr>
                <w:rFonts w:cs="Arial"/>
                <w:szCs w:val="23"/>
              </w:rPr>
            </w:pPr>
            <w:r>
              <w:rPr>
                <w:rFonts w:cs="Arial"/>
                <w:noProof/>
                <w:szCs w:val="23"/>
              </w:rPr>
              <w:drawing>
                <wp:inline distT="0" distB="0" distL="0" distR="0" wp14:anchorId="6730D450" wp14:editId="470BA8F8">
                  <wp:extent cx="1591056" cy="3328416"/>
                  <wp:effectExtent l="0" t="0" r="9525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1056" cy="332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BAE875" w14:textId="5074A88B" w:rsidR="00494A4D" w:rsidRDefault="00494A4D" w:rsidP="001A21CD">
      <w:pPr>
        <w:rPr>
          <w:rFonts w:asciiTheme="minorHAnsi" w:hAnsiTheme="minorHAnsi"/>
        </w:rPr>
      </w:pPr>
      <w:bookmarkStart w:id="2" w:name="_Hlk120602218"/>
      <w:bookmarkStart w:id="3" w:name="_Hlk11573506"/>
    </w:p>
    <w:p w14:paraId="373F2B1B" w14:textId="77777777" w:rsidR="00697BE7" w:rsidRDefault="00636A45" w:rsidP="004E5F7A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494A4D">
        <w:rPr>
          <w:rFonts w:asciiTheme="minorHAnsi" w:hAnsiTheme="minorHAnsi"/>
        </w:rPr>
        <w:t xml:space="preserve">The </w:t>
      </w:r>
      <w:r w:rsidRPr="00494A4D">
        <w:rPr>
          <w:rFonts w:asciiTheme="minorHAnsi" w:hAnsiTheme="minorHAnsi"/>
          <w:u w:val="single"/>
        </w:rPr>
        <w:t>temperature control center</w:t>
      </w:r>
      <w:r w:rsidRPr="00494A4D">
        <w:rPr>
          <w:rFonts w:asciiTheme="minorHAnsi" w:hAnsiTheme="minorHAnsi"/>
        </w:rPr>
        <w:t xml:space="preserve"> in your brain keeps your body temperature near a </w:t>
      </w:r>
      <w:r w:rsidRPr="00636A45">
        <w:rPr>
          <w:rFonts w:asciiTheme="minorHAnsi" w:hAnsiTheme="minorHAnsi"/>
        </w:rPr>
        <w:t>set point</w:t>
      </w:r>
      <w:r w:rsidRPr="00494A4D">
        <w:rPr>
          <w:rFonts w:asciiTheme="minorHAnsi" w:hAnsiTheme="minorHAnsi"/>
        </w:rPr>
        <w:t xml:space="preserve">. </w:t>
      </w:r>
      <w:r w:rsidR="001A21CD" w:rsidRPr="00494A4D">
        <w:rPr>
          <w:rFonts w:asciiTheme="minorHAnsi" w:hAnsiTheme="minorHAnsi"/>
        </w:rPr>
        <w:t xml:space="preserve">Usually, the </w:t>
      </w:r>
      <w:r w:rsidR="001A21CD" w:rsidRPr="00636A45">
        <w:rPr>
          <w:rFonts w:asciiTheme="minorHAnsi" w:hAnsiTheme="minorHAnsi"/>
          <w:u w:val="single"/>
        </w:rPr>
        <w:t>set point</w:t>
      </w:r>
      <w:r w:rsidR="001A21CD" w:rsidRPr="00494A4D">
        <w:rPr>
          <w:rFonts w:asciiTheme="minorHAnsi" w:hAnsiTheme="minorHAnsi"/>
        </w:rPr>
        <w:t xml:space="preserve"> for body temperature is approximately 37°C (~37°C = ~98.6°F). </w:t>
      </w:r>
    </w:p>
    <w:p w14:paraId="299DCA93" w14:textId="4E79F1D4" w:rsidR="004E5F7A" w:rsidRPr="00697BE7" w:rsidRDefault="004E5F7A" w:rsidP="00697BE7">
      <w:pPr>
        <w:pStyle w:val="ListParagraph"/>
        <w:ind w:left="360"/>
        <w:rPr>
          <w:rFonts w:asciiTheme="minorHAnsi" w:hAnsiTheme="minorHAnsi"/>
          <w:sz w:val="8"/>
          <w:szCs w:val="8"/>
        </w:rPr>
      </w:pPr>
    </w:p>
    <w:p w14:paraId="0A7387EC" w14:textId="4FBEA94F" w:rsidR="00697BE7" w:rsidRDefault="001A21CD" w:rsidP="004E5F7A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494A4D">
        <w:rPr>
          <w:rFonts w:asciiTheme="minorHAnsi" w:hAnsiTheme="minorHAnsi"/>
        </w:rPr>
        <w:t>The temperature control center compares this set point to actual body temperature (measured by temperature receptors</w:t>
      </w:r>
      <w:r w:rsidR="00B4193A" w:rsidRPr="00494A4D">
        <w:rPr>
          <w:rFonts w:asciiTheme="minorHAnsi" w:hAnsiTheme="minorHAnsi"/>
        </w:rPr>
        <w:t xml:space="preserve"> in the brain and other parts of the body</w:t>
      </w:r>
      <w:r w:rsidRPr="00494A4D">
        <w:rPr>
          <w:rFonts w:asciiTheme="minorHAnsi" w:hAnsiTheme="minorHAnsi"/>
        </w:rPr>
        <w:t>).</w:t>
      </w:r>
    </w:p>
    <w:p w14:paraId="02B22FC8" w14:textId="0D658387" w:rsidR="004E5F7A" w:rsidRPr="00697BE7" w:rsidRDefault="001A21CD" w:rsidP="00697BE7">
      <w:pPr>
        <w:pStyle w:val="ListParagraph"/>
        <w:ind w:left="360"/>
        <w:rPr>
          <w:rFonts w:asciiTheme="minorHAnsi" w:hAnsiTheme="minorHAnsi"/>
          <w:sz w:val="8"/>
          <w:szCs w:val="8"/>
        </w:rPr>
      </w:pPr>
      <w:r w:rsidRPr="00697BE7">
        <w:rPr>
          <w:rFonts w:asciiTheme="minorHAnsi" w:hAnsiTheme="minorHAnsi"/>
          <w:sz w:val="8"/>
          <w:szCs w:val="8"/>
        </w:rPr>
        <w:t xml:space="preserve"> </w:t>
      </w:r>
    </w:p>
    <w:p w14:paraId="7BCD4398" w14:textId="154F0E2F" w:rsidR="001A21CD" w:rsidRPr="00494A4D" w:rsidRDefault="001A21CD" w:rsidP="004E5F7A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494A4D">
        <w:rPr>
          <w:rFonts w:asciiTheme="minorHAnsi" w:hAnsiTheme="minorHAnsi"/>
        </w:rPr>
        <w:t>If your body temperature</w:t>
      </w:r>
      <w:r w:rsidR="007B0628">
        <w:rPr>
          <w:rFonts w:asciiTheme="minorHAnsi" w:hAnsiTheme="minorHAnsi"/>
        </w:rPr>
        <w:t xml:space="preserve"> gets </w:t>
      </w:r>
      <w:r w:rsidRPr="00494A4D">
        <w:rPr>
          <w:rFonts w:asciiTheme="minorHAnsi" w:hAnsiTheme="minorHAnsi"/>
        </w:rPr>
        <w:t xml:space="preserve">too low or too high, then the temperature control center triggers a response that brings your body temperature back to the set point. </w:t>
      </w:r>
    </w:p>
    <w:p w14:paraId="0CA7155C" w14:textId="77777777" w:rsidR="001A6A59" w:rsidRDefault="001A6A59" w:rsidP="001A6A59">
      <w:pPr>
        <w:rPr>
          <w:rFonts w:asciiTheme="minorHAnsi" w:hAnsiTheme="minorHAnsi"/>
          <w:sz w:val="16"/>
          <w:szCs w:val="16"/>
        </w:rPr>
      </w:pPr>
    </w:p>
    <w:p w14:paraId="751D8FE9" w14:textId="0A26CA12" w:rsidR="002A6724" w:rsidRDefault="004E5F7A" w:rsidP="001A6A59">
      <w:pPr>
        <w:rPr>
          <w:rFonts w:asciiTheme="minorHAnsi" w:hAnsiTheme="minorHAnsi" w:cstheme="minorHAnsi"/>
        </w:rPr>
      </w:pPr>
      <w:r w:rsidRPr="00494A4D">
        <w:rPr>
          <w:rFonts w:asciiTheme="minorHAnsi" w:hAnsiTheme="minorHAnsi" w:cstheme="minorHAnsi"/>
          <w:b/>
        </w:rPr>
        <w:t>4</w:t>
      </w:r>
      <w:r w:rsidR="001A6A59" w:rsidRPr="00494A4D">
        <w:rPr>
          <w:rFonts w:asciiTheme="minorHAnsi" w:hAnsiTheme="minorHAnsi" w:cstheme="minorHAnsi"/>
          <w:b/>
        </w:rPr>
        <w:t>.</w:t>
      </w:r>
      <w:r w:rsidR="001A6A59" w:rsidRPr="00494A4D">
        <w:rPr>
          <w:rFonts w:asciiTheme="minorHAnsi" w:hAnsiTheme="minorHAnsi" w:cstheme="minorHAnsi"/>
        </w:rPr>
        <w:t xml:space="preserve"> Complete this flowchart to summarize how a person’s temperature control center</w:t>
      </w:r>
      <w:r w:rsidR="005D7775" w:rsidRPr="00494A4D">
        <w:rPr>
          <w:rFonts w:asciiTheme="minorHAnsi" w:hAnsiTheme="minorHAnsi" w:cstheme="minorHAnsi"/>
        </w:rPr>
        <w:t xml:space="preserve"> can keep </w:t>
      </w:r>
      <w:r w:rsidR="001A6A59" w:rsidRPr="00494A4D">
        <w:rPr>
          <w:rFonts w:asciiTheme="minorHAnsi" w:hAnsiTheme="minorHAnsi" w:cstheme="minorHAnsi"/>
        </w:rPr>
        <w:t>his</w:t>
      </w:r>
      <w:r w:rsidR="001A21CD" w:rsidRPr="00494A4D">
        <w:rPr>
          <w:rFonts w:asciiTheme="minorHAnsi" w:hAnsiTheme="minorHAnsi" w:cstheme="minorHAnsi"/>
        </w:rPr>
        <w:t xml:space="preserve"> or her</w:t>
      </w:r>
      <w:r w:rsidR="001A6A59" w:rsidRPr="00494A4D">
        <w:rPr>
          <w:rFonts w:asciiTheme="minorHAnsi" w:hAnsiTheme="minorHAnsi" w:cstheme="minorHAnsi"/>
        </w:rPr>
        <w:t xml:space="preserve"> body temperature close to the set point of </w:t>
      </w:r>
      <w:r w:rsidR="00697BE7">
        <w:rPr>
          <w:rFonts w:asciiTheme="minorHAnsi" w:hAnsiTheme="minorHAnsi" w:cstheme="minorHAnsi"/>
        </w:rPr>
        <w:t>~</w:t>
      </w:r>
      <w:r w:rsidR="001A6A59" w:rsidRPr="00494A4D">
        <w:rPr>
          <w:rFonts w:asciiTheme="minorHAnsi" w:hAnsiTheme="minorHAnsi" w:cstheme="minorHAnsi"/>
        </w:rPr>
        <w:t>37° C.</w:t>
      </w:r>
      <w:r w:rsidR="001A6A59" w:rsidRPr="00494A4D">
        <w:rPr>
          <w:rFonts w:asciiTheme="minorHAnsi" w:hAnsiTheme="minorHAnsi" w:cstheme="minorHAnsi"/>
          <w:i/>
        </w:rPr>
        <w:t xml:space="preserve"> </w:t>
      </w:r>
    </w:p>
    <w:p w14:paraId="00EB16B5" w14:textId="047AC67E" w:rsidR="001A6A59" w:rsidRPr="002A6724" w:rsidRDefault="001A6A59" w:rsidP="001A6A59">
      <w:pPr>
        <w:rPr>
          <w:rFonts w:asciiTheme="minorHAnsi" w:hAnsiTheme="minorHAnsi" w:cstheme="minorHAnsi"/>
          <w:sz w:val="8"/>
          <w:szCs w:val="8"/>
        </w:rPr>
      </w:pPr>
    </w:p>
    <w:tbl>
      <w:tblPr>
        <w:tblStyle w:val="TableGrid"/>
        <w:tblW w:w="12240" w:type="dxa"/>
        <w:jc w:val="center"/>
        <w:tblLook w:val="04A0" w:firstRow="1" w:lastRow="0" w:firstColumn="1" w:lastColumn="0" w:noHBand="0" w:noVBand="1"/>
      </w:tblPr>
      <w:tblGrid>
        <w:gridCol w:w="12240"/>
      </w:tblGrid>
      <w:tr w:rsidR="001A6C1C" w14:paraId="49D8853A" w14:textId="77777777" w:rsidTr="001A6C1C">
        <w:trPr>
          <w:jc w:val="center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bookmarkEnd w:id="2"/>
          <w:p w14:paraId="7B215C22" w14:textId="240C3D95" w:rsidR="001A6C1C" w:rsidRDefault="00187601" w:rsidP="001A6A59">
            <w:pPr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noProof/>
                <w:sz w:val="16"/>
              </w:rPr>
              <w:drawing>
                <wp:inline distT="0" distB="0" distL="0" distR="0" wp14:anchorId="04A34464" wp14:editId="65B96F8E">
                  <wp:extent cx="6629400" cy="3657600"/>
                  <wp:effectExtent l="0" t="0" r="0" b="0"/>
                  <wp:docPr id="678622354" name="Picture 1" descr="A picture containing text, screenshot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22354" name="Picture 1" descr="A picture containing text, screenshot, fon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" t="5933" r="18751" b="2418"/>
                          <a:stretch/>
                        </pic:blipFill>
                        <pic:spPr bwMode="auto">
                          <a:xfrm>
                            <a:off x="0" y="0"/>
                            <a:ext cx="6629400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2DEA4" w14:textId="7B89BF2C" w:rsidR="001A6A59" w:rsidRPr="008150CA" w:rsidRDefault="001A6A59" w:rsidP="001A6A59">
      <w:pPr>
        <w:jc w:val="center"/>
        <w:rPr>
          <w:rFonts w:asciiTheme="minorHAnsi" w:hAnsiTheme="minorHAnsi" w:cstheme="minorHAnsi"/>
          <w:sz w:val="12"/>
          <w:szCs w:val="20"/>
        </w:rPr>
      </w:pPr>
    </w:p>
    <w:p w14:paraId="3A147917" w14:textId="08E9D1FB" w:rsidR="001A6A59" w:rsidRPr="00494A4D" w:rsidRDefault="004E5F7A" w:rsidP="001A6A59">
      <w:pPr>
        <w:tabs>
          <w:tab w:val="left" w:pos="1185"/>
        </w:tabs>
        <w:rPr>
          <w:rFonts w:asciiTheme="minorHAnsi" w:hAnsiTheme="minorHAnsi" w:cstheme="minorHAnsi"/>
        </w:rPr>
      </w:pPr>
      <w:bookmarkStart w:id="4" w:name="_Hlk9833229"/>
      <w:bookmarkEnd w:id="3"/>
      <w:r w:rsidRPr="00494A4D">
        <w:rPr>
          <w:rFonts w:asciiTheme="minorHAnsi" w:hAnsiTheme="minorHAnsi" w:cstheme="minorHAnsi"/>
          <w:b/>
        </w:rPr>
        <w:t>5.</w:t>
      </w:r>
      <w:r w:rsidR="00494A4D" w:rsidRPr="00494A4D">
        <w:rPr>
          <w:rFonts w:asciiTheme="minorHAnsi" w:hAnsiTheme="minorHAnsi" w:cstheme="minorHAnsi"/>
        </w:rPr>
        <w:t xml:space="preserve"> </w:t>
      </w:r>
      <w:bookmarkStart w:id="5" w:name="_Hlk119556184"/>
      <w:r w:rsidR="00187601" w:rsidRPr="00187601">
        <w:rPr>
          <w:rFonts w:asciiTheme="minorHAnsi" w:hAnsiTheme="minorHAnsi" w:cstheme="minorHAnsi"/>
          <w:b/>
        </w:rPr>
        <w:t xml:space="preserve">Negative </w:t>
      </w:r>
      <w:r w:rsidR="00253967" w:rsidRPr="00494A4D">
        <w:rPr>
          <w:rFonts w:asciiTheme="minorHAnsi" w:hAnsiTheme="minorHAnsi" w:cstheme="minorHAnsi"/>
          <w:b/>
        </w:rPr>
        <w:t>feedback</w:t>
      </w:r>
      <w:r w:rsidR="00187601">
        <w:rPr>
          <w:rFonts w:asciiTheme="minorHAnsi" w:hAnsiTheme="minorHAnsi" w:cstheme="minorHAnsi"/>
          <w:b/>
        </w:rPr>
        <w:t xml:space="preserve"> </w:t>
      </w:r>
      <w:r w:rsidR="00187601" w:rsidRPr="00187601">
        <w:rPr>
          <w:rFonts w:asciiTheme="minorHAnsi" w:hAnsiTheme="minorHAnsi" w:cstheme="minorHAnsi"/>
        </w:rPr>
        <w:t>is defined in the first row of the figure below</w:t>
      </w:r>
      <w:r w:rsidR="001A6A59" w:rsidRPr="00494A4D">
        <w:rPr>
          <w:rFonts w:asciiTheme="minorHAnsi" w:hAnsiTheme="minorHAnsi" w:cstheme="minorHAnsi"/>
        </w:rPr>
        <w:t>. Complete the second and third rows to show</w:t>
      </w:r>
      <w:r w:rsidR="00EB7E37">
        <w:rPr>
          <w:rFonts w:asciiTheme="minorHAnsi" w:hAnsiTheme="minorHAnsi" w:cstheme="minorHAnsi"/>
        </w:rPr>
        <w:t xml:space="preserve"> that </w:t>
      </w:r>
      <w:r w:rsidR="001A6A59" w:rsidRPr="00494A4D">
        <w:rPr>
          <w:rFonts w:asciiTheme="minorHAnsi" w:hAnsiTheme="minorHAnsi" w:cstheme="minorHAnsi"/>
        </w:rPr>
        <w:t>body temperature regulation is an example of negative feedback.</w:t>
      </w:r>
    </w:p>
    <w:p w14:paraId="3E764A43" w14:textId="77777777" w:rsidR="001A6A59" w:rsidRPr="00206725" w:rsidRDefault="001A6A59" w:rsidP="001A6A59">
      <w:pPr>
        <w:rPr>
          <w:rFonts w:asciiTheme="minorHAnsi" w:hAnsiTheme="minorHAnsi" w:cstheme="minorHAnsi"/>
          <w:sz w:val="8"/>
          <w:szCs w:val="8"/>
        </w:rPr>
      </w:pPr>
    </w:p>
    <w:tbl>
      <w:tblPr>
        <w:tblStyle w:val="TableGrid"/>
        <w:tblW w:w="9936" w:type="dxa"/>
        <w:jc w:val="center"/>
        <w:tblLook w:val="04A0" w:firstRow="1" w:lastRow="0" w:firstColumn="1" w:lastColumn="0" w:noHBand="0" w:noVBand="1"/>
      </w:tblPr>
      <w:tblGrid>
        <w:gridCol w:w="9936"/>
      </w:tblGrid>
      <w:tr w:rsidR="00C66C93" w14:paraId="5F705353" w14:textId="77777777" w:rsidTr="00C66C93">
        <w:trPr>
          <w:jc w:val="center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4F7F3DBD" w14:textId="0CC6B9C3" w:rsidR="00C66C93" w:rsidRDefault="00AB5692" w:rsidP="001A6A5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ED13386" wp14:editId="0E6CB6CC">
                  <wp:extent cx="5962650" cy="2895600"/>
                  <wp:effectExtent l="0" t="0" r="0" b="0"/>
                  <wp:docPr id="13" name="Picture 1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1" t="7314" r="-16" b="3762"/>
                          <a:stretch/>
                        </pic:blipFill>
                        <pic:spPr bwMode="auto">
                          <a:xfrm>
                            <a:off x="0" y="0"/>
                            <a:ext cx="5963593" cy="28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665804" w14:textId="6561C6BB" w:rsidR="00D93DA1" w:rsidRPr="007A7A40" w:rsidRDefault="004D2BD9" w:rsidP="00D93DA1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bookmarkStart w:id="6" w:name="_Hlk10962306"/>
      <w:bookmarkStart w:id="7" w:name="_Hlk11645313"/>
      <w:bookmarkStart w:id="8" w:name="_Hlk134343399"/>
      <w:bookmarkEnd w:id="4"/>
      <w:bookmarkEnd w:id="5"/>
      <w:r w:rsidRPr="007A7A40">
        <w:rPr>
          <w:rFonts w:asciiTheme="minorHAnsi" w:hAnsiTheme="minorHAnsi" w:cstheme="minorHAnsi"/>
        </w:rPr>
        <w:lastRenderedPageBreak/>
        <w:t xml:space="preserve">When your warm blood flows through </w:t>
      </w:r>
      <w:r w:rsidR="0018320B" w:rsidRPr="007A7A40">
        <w:rPr>
          <w:rFonts w:asciiTheme="minorHAnsi" w:hAnsiTheme="minorHAnsi" w:cstheme="minorHAnsi"/>
        </w:rPr>
        <w:t xml:space="preserve">the </w:t>
      </w:r>
      <w:r w:rsidR="00D04D78" w:rsidRPr="007A7A40">
        <w:rPr>
          <w:rFonts w:asciiTheme="minorHAnsi" w:hAnsiTheme="minorHAnsi" w:cstheme="minorHAnsi"/>
        </w:rPr>
        <w:t xml:space="preserve">surface </w:t>
      </w:r>
      <w:r w:rsidRPr="007A7A40">
        <w:rPr>
          <w:rFonts w:asciiTheme="minorHAnsi" w:hAnsiTheme="minorHAnsi" w:cstheme="minorHAnsi"/>
        </w:rPr>
        <w:t>blood vessels</w:t>
      </w:r>
      <w:r w:rsidR="00BA0A2D" w:rsidRPr="007A7A40">
        <w:rPr>
          <w:rFonts w:asciiTheme="minorHAnsi" w:hAnsiTheme="minorHAnsi" w:cstheme="minorHAnsi"/>
        </w:rPr>
        <w:t xml:space="preserve"> in your skin</w:t>
      </w:r>
      <w:r w:rsidRPr="007A7A40">
        <w:rPr>
          <w:rFonts w:asciiTheme="minorHAnsi" w:hAnsiTheme="minorHAnsi" w:cstheme="minorHAnsi"/>
        </w:rPr>
        <w:t>,</w:t>
      </w:r>
      <w:r w:rsidR="00F059AF" w:rsidRPr="007A7A40">
        <w:rPr>
          <w:rFonts w:asciiTheme="minorHAnsi" w:hAnsiTheme="minorHAnsi" w:cstheme="minorHAnsi"/>
        </w:rPr>
        <w:t xml:space="preserve"> it </w:t>
      </w:r>
      <w:r w:rsidRPr="007A7A40">
        <w:rPr>
          <w:rFonts w:asciiTheme="minorHAnsi" w:hAnsiTheme="minorHAnsi" w:cstheme="minorHAnsi"/>
        </w:rPr>
        <w:t>warms your skin which radiates heat away from</w:t>
      </w:r>
      <w:r w:rsidR="0058113B" w:rsidRPr="007A7A40">
        <w:rPr>
          <w:rFonts w:asciiTheme="minorHAnsi" w:hAnsiTheme="minorHAnsi" w:cstheme="minorHAnsi"/>
        </w:rPr>
        <w:t xml:space="preserve"> your </w:t>
      </w:r>
      <w:r w:rsidRPr="007A7A40">
        <w:rPr>
          <w:rFonts w:asciiTheme="minorHAnsi" w:hAnsiTheme="minorHAnsi" w:cstheme="minorHAnsi"/>
        </w:rPr>
        <w:t>body.</w:t>
      </w:r>
      <w:r w:rsidR="004E4140" w:rsidRPr="007A7A40">
        <w:rPr>
          <w:rFonts w:asciiTheme="minorHAnsi" w:hAnsiTheme="minorHAnsi" w:cstheme="minorHAnsi"/>
        </w:rPr>
        <w:t xml:space="preserve"> </w:t>
      </w:r>
    </w:p>
    <w:p w14:paraId="6FA28D79" w14:textId="77777777" w:rsidR="00D93DA1" w:rsidRPr="007A7A40" w:rsidRDefault="004E4140" w:rsidP="00D93DA1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 w:rsidRPr="007A7A40">
        <w:rPr>
          <w:rFonts w:asciiTheme="minorHAnsi" w:hAnsiTheme="minorHAnsi" w:cstheme="minorHAnsi"/>
        </w:rPr>
        <w:t>When</w:t>
      </w:r>
      <w:r w:rsidR="00225496" w:rsidRPr="007A7A40">
        <w:rPr>
          <w:rFonts w:asciiTheme="minorHAnsi" w:hAnsiTheme="minorHAnsi" w:cstheme="minorHAnsi"/>
        </w:rPr>
        <w:t xml:space="preserve"> more </w:t>
      </w:r>
      <w:r w:rsidR="004D2BD9" w:rsidRPr="007A7A40">
        <w:rPr>
          <w:rFonts w:asciiTheme="minorHAnsi" w:hAnsiTheme="minorHAnsi" w:cstheme="minorHAnsi"/>
        </w:rPr>
        <w:t>blood flows through</w:t>
      </w:r>
      <w:r w:rsidR="00D04D78" w:rsidRPr="007A7A40">
        <w:rPr>
          <w:rFonts w:asciiTheme="minorHAnsi" w:hAnsiTheme="minorHAnsi" w:cstheme="minorHAnsi"/>
        </w:rPr>
        <w:t xml:space="preserve"> these surface </w:t>
      </w:r>
      <w:r w:rsidR="006E3CDA" w:rsidRPr="007A7A40">
        <w:rPr>
          <w:rFonts w:asciiTheme="minorHAnsi" w:hAnsiTheme="minorHAnsi" w:cstheme="minorHAnsi"/>
        </w:rPr>
        <w:t>blood vessels</w:t>
      </w:r>
      <w:r w:rsidR="004D2BD9" w:rsidRPr="007A7A40">
        <w:rPr>
          <w:rFonts w:asciiTheme="minorHAnsi" w:hAnsiTheme="minorHAnsi" w:cstheme="minorHAnsi"/>
        </w:rPr>
        <w:t>,</w:t>
      </w:r>
      <w:r w:rsidR="00225496" w:rsidRPr="007A7A40">
        <w:rPr>
          <w:rFonts w:asciiTheme="minorHAnsi" w:hAnsiTheme="minorHAnsi" w:cstheme="minorHAnsi"/>
        </w:rPr>
        <w:t xml:space="preserve"> more </w:t>
      </w:r>
      <w:r w:rsidR="00FB20B4" w:rsidRPr="007A7A40">
        <w:rPr>
          <w:rFonts w:asciiTheme="minorHAnsi" w:hAnsiTheme="minorHAnsi" w:cstheme="minorHAnsi"/>
        </w:rPr>
        <w:t>heat is lost from your body</w:t>
      </w:r>
      <w:r w:rsidR="004D2BD9" w:rsidRPr="007A7A40">
        <w:rPr>
          <w:rFonts w:asciiTheme="minorHAnsi" w:hAnsiTheme="minorHAnsi" w:cstheme="minorHAnsi"/>
        </w:rPr>
        <w:t>.</w:t>
      </w:r>
      <w:r w:rsidR="00C961EA" w:rsidRPr="007A7A40">
        <w:rPr>
          <w:rFonts w:asciiTheme="minorHAnsi" w:hAnsiTheme="minorHAnsi" w:cstheme="minorHAnsi"/>
        </w:rPr>
        <w:t xml:space="preserve"> </w:t>
      </w:r>
    </w:p>
    <w:p w14:paraId="04DBC7FE" w14:textId="645D4953" w:rsidR="00563794" w:rsidRPr="007A7A40" w:rsidRDefault="00C961EA" w:rsidP="00E22DB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8"/>
          <w:szCs w:val="28"/>
        </w:rPr>
      </w:pPr>
      <w:r w:rsidRPr="007A7A40">
        <w:rPr>
          <w:rFonts w:asciiTheme="minorHAnsi" w:hAnsiTheme="minorHAnsi" w:cstheme="minorHAnsi"/>
        </w:rPr>
        <w:t xml:space="preserve">The </w:t>
      </w:r>
      <w:r w:rsidR="0058113B" w:rsidRPr="007A7A40">
        <w:rPr>
          <w:rFonts w:asciiTheme="minorHAnsi" w:hAnsiTheme="minorHAnsi" w:cstheme="minorHAnsi"/>
        </w:rPr>
        <w:t xml:space="preserve">amount of </w:t>
      </w:r>
      <w:r w:rsidR="001A21CD" w:rsidRPr="007A7A40">
        <w:rPr>
          <w:rFonts w:asciiTheme="minorHAnsi" w:hAnsiTheme="minorHAnsi" w:cstheme="minorHAnsi"/>
        </w:rPr>
        <w:t>blood flow</w:t>
      </w:r>
      <w:r w:rsidR="00F059AF" w:rsidRPr="007A7A40">
        <w:rPr>
          <w:rFonts w:asciiTheme="minorHAnsi" w:hAnsiTheme="minorHAnsi" w:cstheme="minorHAnsi"/>
        </w:rPr>
        <w:t xml:space="preserve"> through</w:t>
      </w:r>
      <w:r w:rsidR="006E3CDA" w:rsidRPr="007A7A40">
        <w:rPr>
          <w:rFonts w:asciiTheme="minorHAnsi" w:hAnsiTheme="minorHAnsi" w:cstheme="minorHAnsi"/>
        </w:rPr>
        <w:t xml:space="preserve"> these </w:t>
      </w:r>
      <w:r w:rsidR="00F059AF" w:rsidRPr="007A7A40">
        <w:rPr>
          <w:rFonts w:asciiTheme="minorHAnsi" w:hAnsiTheme="minorHAnsi" w:cstheme="minorHAnsi"/>
        </w:rPr>
        <w:t>surface blood vessels</w:t>
      </w:r>
      <w:r w:rsidRPr="007A7A40">
        <w:rPr>
          <w:rFonts w:asciiTheme="minorHAnsi" w:hAnsiTheme="minorHAnsi" w:cstheme="minorHAnsi"/>
        </w:rPr>
        <w:t xml:space="preserve"> is regulated by your temperature control center</w:t>
      </w:r>
      <w:r w:rsidR="00D04D78" w:rsidRPr="007A7A40">
        <w:rPr>
          <w:rFonts w:asciiTheme="minorHAnsi" w:hAnsiTheme="minorHAnsi" w:cstheme="minorHAnsi"/>
        </w:rPr>
        <w:t xml:space="preserve"> as </w:t>
      </w:r>
      <w:r w:rsidR="00B15441" w:rsidRPr="007A7A40">
        <w:rPr>
          <w:rFonts w:asciiTheme="minorHAnsi" w:hAnsiTheme="minorHAnsi" w:cstheme="minorHAnsi"/>
        </w:rPr>
        <w:t xml:space="preserve">part of the </w:t>
      </w:r>
      <w:r w:rsidR="0058113B" w:rsidRPr="007A7A40">
        <w:rPr>
          <w:rFonts w:asciiTheme="minorHAnsi" w:hAnsiTheme="minorHAnsi" w:cstheme="minorHAnsi"/>
        </w:rPr>
        <w:t xml:space="preserve">negative feedback regulation of </w:t>
      </w:r>
      <w:r w:rsidR="001638BD" w:rsidRPr="007A7A40">
        <w:rPr>
          <w:rFonts w:asciiTheme="minorHAnsi" w:hAnsiTheme="minorHAnsi" w:cstheme="minorHAnsi"/>
        </w:rPr>
        <w:t xml:space="preserve">your </w:t>
      </w:r>
      <w:r w:rsidR="0058113B" w:rsidRPr="007A7A40">
        <w:rPr>
          <w:rFonts w:asciiTheme="minorHAnsi" w:hAnsiTheme="minorHAnsi" w:cstheme="minorHAnsi"/>
        </w:rPr>
        <w:t>body temperature</w:t>
      </w:r>
      <w:r w:rsidR="00B13F90" w:rsidRPr="007A7A40">
        <w:rPr>
          <w:rFonts w:asciiTheme="minorHAnsi" w:hAnsiTheme="minorHAnsi" w:cstheme="minorHAnsi"/>
        </w:rPr>
        <w:t>.</w:t>
      </w:r>
      <w:r w:rsidR="00B13F90" w:rsidRPr="007A7A40">
        <w:rPr>
          <w:rFonts w:asciiTheme="minorHAnsi" w:hAnsiTheme="minorHAnsi" w:cstheme="minorHAnsi"/>
          <w:sz w:val="28"/>
          <w:szCs w:val="28"/>
        </w:rPr>
        <w:t xml:space="preserve"> </w:t>
      </w:r>
      <w:bookmarkEnd w:id="6"/>
      <w:bookmarkEnd w:id="7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2382"/>
        <w:gridCol w:w="7266"/>
      </w:tblGrid>
      <w:tr w:rsidR="00EC499F" w14:paraId="0EE765DE" w14:textId="77777777" w:rsidTr="006C791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686D527B" w14:textId="77777777" w:rsidR="006C7918" w:rsidRPr="00EB7E37" w:rsidRDefault="006C7918" w:rsidP="00EC499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2B92A7C" w14:textId="4162052C" w:rsidR="00EC499F" w:rsidRPr="007A7A40" w:rsidRDefault="00EC499F" w:rsidP="00EC499F">
            <w:pPr>
              <w:rPr>
                <w:rFonts w:asciiTheme="minorHAnsi" w:hAnsiTheme="minorHAnsi" w:cstheme="minorHAnsi"/>
              </w:rPr>
            </w:pPr>
            <w:r w:rsidRPr="007A7A40">
              <w:rPr>
                <w:rFonts w:asciiTheme="minorHAnsi" w:hAnsiTheme="minorHAnsi" w:cstheme="minorHAnsi"/>
                <w:b/>
              </w:rPr>
              <w:t>6a</w:t>
            </w:r>
            <w:r w:rsidRPr="007A7A40">
              <w:rPr>
                <w:rFonts w:asciiTheme="minorHAnsi" w:hAnsiTheme="minorHAnsi" w:cstheme="minorHAnsi"/>
              </w:rPr>
              <w:t xml:space="preserve">. Which diagram shows the pattern of blood flow that would be expected when a person is in a cold environment?      </w:t>
            </w:r>
          </w:p>
          <w:p w14:paraId="7AF8A769" w14:textId="1EC6DF83" w:rsidR="00EC499F" w:rsidRPr="007A7A40" w:rsidRDefault="00EC499F" w:rsidP="00EC499F">
            <w:pPr>
              <w:rPr>
                <w:rFonts w:asciiTheme="minorHAnsi" w:hAnsiTheme="minorHAnsi" w:cstheme="minorHAnsi"/>
              </w:rPr>
            </w:pPr>
            <w:r w:rsidRPr="007A7A40">
              <w:rPr>
                <w:rFonts w:asciiTheme="minorHAnsi" w:hAnsiTheme="minorHAnsi" w:cstheme="minorHAnsi"/>
              </w:rPr>
              <w:t xml:space="preserve">       A ___    B___</w:t>
            </w:r>
          </w:p>
          <w:p w14:paraId="6A0BE402" w14:textId="77777777" w:rsidR="00EC499F" w:rsidRPr="007A7A40" w:rsidRDefault="00EC499F" w:rsidP="00EC499F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  <w:p w14:paraId="692B83FC" w14:textId="0B0349A9" w:rsidR="00EC499F" w:rsidRPr="004F62A5" w:rsidRDefault="00EC499F" w:rsidP="00EC499F">
            <w:pPr>
              <w:rPr>
                <w:rFonts w:asciiTheme="minorHAnsi" w:hAnsiTheme="minorHAnsi" w:cstheme="minorHAnsi"/>
                <w:noProof/>
                <w:sz w:val="23"/>
                <w:szCs w:val="23"/>
              </w:rPr>
            </w:pPr>
            <w:r w:rsidRPr="007A7A40">
              <w:rPr>
                <w:rFonts w:asciiTheme="minorHAnsi" w:hAnsiTheme="minorHAnsi" w:cstheme="minorHAnsi"/>
                <w:b/>
              </w:rPr>
              <w:t>6b</w:t>
            </w:r>
            <w:r w:rsidRPr="007A7A40">
              <w:rPr>
                <w:rFonts w:asciiTheme="minorHAnsi" w:hAnsiTheme="minorHAnsi" w:cstheme="minorHAnsi"/>
              </w:rPr>
              <w:t>. Explain your reasoning.</w:t>
            </w:r>
          </w:p>
        </w:tc>
        <w:tc>
          <w:tcPr>
            <w:tcW w:w="0" w:type="auto"/>
            <w:vAlign w:val="center"/>
          </w:tcPr>
          <w:p w14:paraId="7E940096" w14:textId="57761C60" w:rsidR="00EC499F" w:rsidRPr="009037E3" w:rsidRDefault="00EC499F" w:rsidP="00A32D7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EF903D5" wp14:editId="767F1A84">
                  <wp:extent cx="4476750" cy="19335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ure homeostasis skin circulation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77035" cy="193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63B98" w14:textId="77777777" w:rsidR="00754F43" w:rsidRPr="007A7A40" w:rsidRDefault="00754F43" w:rsidP="00CF273F">
      <w:pPr>
        <w:rPr>
          <w:rFonts w:asciiTheme="minorHAnsi" w:hAnsiTheme="minorHAnsi" w:cstheme="minorHAnsi"/>
        </w:rPr>
      </w:pPr>
    </w:p>
    <w:p w14:paraId="1DFA0B03" w14:textId="77777777" w:rsidR="008150CA" w:rsidRDefault="008150CA" w:rsidP="00CF273F">
      <w:pPr>
        <w:rPr>
          <w:rFonts w:asciiTheme="minorHAnsi" w:hAnsiTheme="minorHAnsi" w:cstheme="minorHAnsi"/>
        </w:rPr>
      </w:pPr>
    </w:p>
    <w:p w14:paraId="54D9238A" w14:textId="15F97494" w:rsidR="00282BE3" w:rsidRPr="008150CA" w:rsidRDefault="00282BE3" w:rsidP="00CF273F">
      <w:pPr>
        <w:rPr>
          <w:rFonts w:asciiTheme="minorHAnsi" w:hAnsiTheme="minorHAnsi" w:cstheme="minorHAnsi"/>
          <w:sz w:val="16"/>
          <w:szCs w:val="16"/>
        </w:rPr>
      </w:pPr>
    </w:p>
    <w:bookmarkEnd w:id="8"/>
    <w:p w14:paraId="7AD1C738" w14:textId="16F118C5" w:rsidR="00FC7B28" w:rsidRPr="007A7A40" w:rsidRDefault="00D93DA1" w:rsidP="00FC7B28">
      <w:pPr>
        <w:rPr>
          <w:rFonts w:asciiTheme="minorHAnsi" w:hAnsiTheme="minorHAnsi" w:cstheme="minorHAnsi"/>
          <w:b/>
        </w:rPr>
      </w:pPr>
      <w:r w:rsidRPr="007A7A40">
        <w:rPr>
          <w:rFonts w:asciiTheme="minorHAnsi" w:hAnsiTheme="minorHAnsi" w:cstheme="minorHAnsi"/>
          <w:b/>
        </w:rPr>
        <w:t>6</w:t>
      </w:r>
      <w:r w:rsidR="00FC7B28" w:rsidRPr="007A7A40">
        <w:rPr>
          <w:rFonts w:asciiTheme="minorHAnsi" w:hAnsiTheme="minorHAnsi" w:cstheme="minorHAnsi"/>
          <w:b/>
        </w:rPr>
        <w:t>c</w:t>
      </w:r>
      <w:r w:rsidR="00FC7B28" w:rsidRPr="007A7A40">
        <w:rPr>
          <w:rFonts w:asciiTheme="minorHAnsi" w:hAnsiTheme="minorHAnsi" w:cstheme="minorHAnsi"/>
        </w:rPr>
        <w:t>.</w:t>
      </w:r>
      <w:r w:rsidR="002A6724">
        <w:rPr>
          <w:rFonts w:asciiTheme="minorHAnsi" w:hAnsiTheme="minorHAnsi" w:cstheme="minorHAnsi"/>
        </w:rPr>
        <w:t xml:space="preserve"> Complete the flowchart in question 4 by adding increased and decreased </w:t>
      </w:r>
      <w:r w:rsidR="002A6724" w:rsidRPr="007A7A40">
        <w:rPr>
          <w:rFonts w:asciiTheme="minorHAnsi" w:hAnsiTheme="minorHAnsi" w:cstheme="minorHAnsi"/>
        </w:rPr>
        <w:t>blood flow through surface blood vessels.</w:t>
      </w:r>
    </w:p>
    <w:p w14:paraId="31C6530D" w14:textId="77777777" w:rsidR="00493C01" w:rsidRPr="007A7A40" w:rsidRDefault="00493C01" w:rsidP="005D7775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2160"/>
        <w:gridCol w:w="7488"/>
      </w:tblGrid>
      <w:tr w:rsidR="004351B6" w:rsidRPr="00F81873" w14:paraId="7786ADE4" w14:textId="77777777" w:rsidTr="005B6458">
        <w:trPr>
          <w:jc w:val="center"/>
        </w:trPr>
        <w:tc>
          <w:tcPr>
            <w:tcW w:w="2160" w:type="dxa"/>
            <w:tcBorders>
              <w:top w:val="nil"/>
              <w:left w:val="nil"/>
              <w:bottom w:val="nil"/>
            </w:tcBorders>
          </w:tcPr>
          <w:p w14:paraId="3BE64CBF" w14:textId="77777777" w:rsidR="00636A45" w:rsidRPr="007A7A40" w:rsidRDefault="00636A45" w:rsidP="004351B6">
            <w:pPr>
              <w:rPr>
                <w:rFonts w:asciiTheme="minorHAnsi" w:hAnsiTheme="minorHAnsi" w:cstheme="minorHAnsi"/>
              </w:rPr>
            </w:pPr>
            <w:r w:rsidRPr="007A7A40">
              <w:rPr>
                <w:rFonts w:asciiTheme="minorHAnsi" w:hAnsiTheme="minorHAnsi" w:cstheme="minorHAnsi"/>
              </w:rPr>
              <w:t>This figure is another way of showing negative feedback regulation of body temperature.</w:t>
            </w:r>
          </w:p>
          <w:p w14:paraId="64C7AFB2" w14:textId="77777777" w:rsidR="00636A45" w:rsidRPr="007A7A40" w:rsidRDefault="00636A45" w:rsidP="004351B6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06CE182" w14:textId="69C23613" w:rsidR="00975FF2" w:rsidRPr="007A7A40" w:rsidRDefault="004F62A5" w:rsidP="004351B6">
            <w:pPr>
              <w:rPr>
                <w:rFonts w:asciiTheme="minorHAnsi" w:hAnsiTheme="minorHAnsi" w:cstheme="minorHAnsi"/>
              </w:rPr>
            </w:pPr>
            <w:r w:rsidRPr="007A7A40">
              <w:rPr>
                <w:rFonts w:asciiTheme="minorHAnsi" w:hAnsiTheme="minorHAnsi" w:cstheme="minorHAnsi"/>
                <w:b/>
              </w:rPr>
              <w:t>7</w:t>
            </w:r>
            <w:r w:rsidR="00F44136" w:rsidRPr="007A7A40">
              <w:rPr>
                <w:rFonts w:asciiTheme="minorHAnsi" w:hAnsiTheme="minorHAnsi" w:cstheme="minorHAnsi"/>
                <w:b/>
              </w:rPr>
              <w:t>a</w:t>
            </w:r>
            <w:r w:rsidR="00633FF0" w:rsidRPr="007A7A40">
              <w:rPr>
                <w:rFonts w:asciiTheme="minorHAnsi" w:hAnsiTheme="minorHAnsi" w:cstheme="minorHAnsi"/>
                <w:b/>
              </w:rPr>
              <w:t xml:space="preserve">. </w:t>
            </w:r>
            <w:r w:rsidR="004351B6" w:rsidRPr="007A7A40">
              <w:rPr>
                <w:rFonts w:asciiTheme="minorHAnsi" w:hAnsiTheme="minorHAnsi" w:cstheme="minorHAnsi"/>
              </w:rPr>
              <w:t xml:space="preserve">Fill in the </w:t>
            </w:r>
            <w:r w:rsidR="003F4D13" w:rsidRPr="007A7A40">
              <w:rPr>
                <w:rFonts w:asciiTheme="minorHAnsi" w:hAnsiTheme="minorHAnsi" w:cstheme="minorHAnsi"/>
              </w:rPr>
              <w:t xml:space="preserve">blank </w:t>
            </w:r>
            <w:r w:rsidR="004351B6" w:rsidRPr="007A7A40">
              <w:rPr>
                <w:rFonts w:asciiTheme="minorHAnsi" w:hAnsiTheme="minorHAnsi" w:cstheme="minorHAnsi"/>
              </w:rPr>
              <w:t>boxes to describe</w:t>
            </w:r>
            <w:r w:rsidR="00975FF2" w:rsidRPr="007A7A40">
              <w:rPr>
                <w:rFonts w:asciiTheme="minorHAnsi" w:hAnsiTheme="minorHAnsi" w:cstheme="minorHAnsi"/>
              </w:rPr>
              <w:t xml:space="preserve"> the body’s responses to changes in body temperature</w:t>
            </w:r>
            <w:r w:rsidR="004351B6" w:rsidRPr="007A7A40">
              <w:rPr>
                <w:rFonts w:asciiTheme="minorHAnsi" w:hAnsiTheme="minorHAnsi" w:cstheme="minorHAnsi"/>
              </w:rPr>
              <w:t>.</w:t>
            </w:r>
            <w:r w:rsidR="00EC3DBB" w:rsidRPr="007A7A40">
              <w:rPr>
                <w:rFonts w:asciiTheme="minorHAnsi" w:hAnsiTheme="minorHAnsi" w:cstheme="minorHAnsi"/>
              </w:rPr>
              <w:t xml:space="preserve"> </w:t>
            </w:r>
          </w:p>
          <w:p w14:paraId="0C13EC28" w14:textId="77777777" w:rsidR="004351B6" w:rsidRPr="00F81873" w:rsidRDefault="004351B6" w:rsidP="004351B6">
            <w:pPr>
              <w:rPr>
                <w:rFonts w:asciiTheme="minorHAnsi" w:hAnsiTheme="minorHAnsi" w:cstheme="minorHAnsi"/>
                <w:b/>
              </w:rPr>
            </w:pPr>
          </w:p>
          <w:p w14:paraId="58B514CF" w14:textId="77777777" w:rsidR="00FE534A" w:rsidRDefault="00FE534A" w:rsidP="00E22DBD">
            <w:pPr>
              <w:rPr>
                <w:rFonts w:asciiTheme="minorHAnsi" w:hAnsiTheme="minorHAnsi" w:cstheme="minorHAnsi"/>
              </w:rPr>
            </w:pPr>
          </w:p>
          <w:p w14:paraId="35EC35EC" w14:textId="77777777" w:rsidR="00FE534A" w:rsidRDefault="00FE534A" w:rsidP="00E22DBD">
            <w:pPr>
              <w:rPr>
                <w:rFonts w:asciiTheme="minorHAnsi" w:hAnsiTheme="minorHAnsi" w:cstheme="minorHAnsi"/>
              </w:rPr>
            </w:pPr>
          </w:p>
          <w:p w14:paraId="41DD67B7" w14:textId="77777777" w:rsidR="00FE534A" w:rsidRPr="00FE534A" w:rsidRDefault="00FE534A" w:rsidP="00E22DB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488" w:type="dxa"/>
            <w:vAlign w:val="center"/>
          </w:tcPr>
          <w:p w14:paraId="65E0AE2C" w14:textId="0D4B96A9" w:rsidR="004351B6" w:rsidRPr="00F81873" w:rsidRDefault="008F3CC8" w:rsidP="00F8187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7DF7CC8" wp14:editId="27F5826B">
                  <wp:extent cx="4610099" cy="4143375"/>
                  <wp:effectExtent l="0" t="0" r="635" b="0"/>
                  <wp:docPr id="362646874" name="Picture 1" descr="Diagram of a diagram of body tempera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646874" name="Picture 1" descr="Diagram of a diagram of body temperature&#10;&#10;Description automatically generated with low confidenc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" t="5905" r="19231" b="8465"/>
                          <a:stretch/>
                        </pic:blipFill>
                        <pic:spPr bwMode="auto">
                          <a:xfrm>
                            <a:off x="0" y="0"/>
                            <a:ext cx="4610109" cy="414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C9B05" w14:textId="77777777" w:rsidR="001F0C41" w:rsidRPr="004F62A5" w:rsidRDefault="001F0C41" w:rsidP="00FC7C0F">
      <w:pPr>
        <w:rPr>
          <w:rFonts w:asciiTheme="minorHAnsi" w:hAnsiTheme="minorHAnsi" w:cstheme="minorHAnsi"/>
          <w:sz w:val="8"/>
          <w:szCs w:val="12"/>
        </w:rPr>
      </w:pPr>
    </w:p>
    <w:p w14:paraId="081715A1" w14:textId="1E7EFF91" w:rsidR="00560E18" w:rsidRDefault="00463F3D" w:rsidP="004A323B">
      <w:pPr>
        <w:rPr>
          <w:rFonts w:asciiTheme="minorHAnsi" w:hAnsiTheme="minorHAnsi" w:cstheme="minorHAnsi"/>
        </w:rPr>
      </w:pPr>
      <w:bookmarkStart w:id="9" w:name="_Hlk82606933"/>
      <w:bookmarkStart w:id="10" w:name="_Hlk9833373"/>
      <w:r>
        <w:rPr>
          <w:rFonts w:asciiTheme="minorHAnsi" w:hAnsiTheme="minorHAnsi" w:cstheme="minorHAnsi"/>
          <w:b/>
        </w:rPr>
        <w:t>7</w:t>
      </w:r>
      <w:r w:rsidR="004A323B" w:rsidRPr="00F81873">
        <w:rPr>
          <w:rFonts w:asciiTheme="minorHAnsi" w:hAnsiTheme="minorHAnsi" w:cstheme="minorHAnsi"/>
          <w:b/>
        </w:rPr>
        <w:t>b.</w:t>
      </w:r>
      <w:r w:rsidR="004A323B" w:rsidRPr="00F81873">
        <w:rPr>
          <w:rFonts w:asciiTheme="minorHAnsi" w:hAnsiTheme="minorHAnsi" w:cstheme="minorHAnsi"/>
        </w:rPr>
        <w:t xml:space="preserve"> </w:t>
      </w:r>
      <w:r w:rsidR="004A323B">
        <w:rPr>
          <w:rFonts w:asciiTheme="minorHAnsi" w:hAnsiTheme="minorHAnsi" w:cstheme="minorHAnsi"/>
        </w:rPr>
        <w:t xml:space="preserve">Notice that the same information can be presented in different formats. </w:t>
      </w:r>
      <w:r w:rsidR="004A323B" w:rsidRPr="00F81873">
        <w:rPr>
          <w:rFonts w:asciiTheme="minorHAnsi" w:hAnsiTheme="minorHAnsi" w:cstheme="minorHAnsi"/>
        </w:rPr>
        <w:t>The top half of this figure corresponds to the __________ half of the flowchart in question</w:t>
      </w:r>
      <w:r w:rsidR="00D93DA1">
        <w:rPr>
          <w:rFonts w:asciiTheme="minorHAnsi" w:hAnsiTheme="minorHAnsi" w:cstheme="minorHAnsi"/>
        </w:rPr>
        <w:t xml:space="preserve"> 4</w:t>
      </w:r>
      <w:r w:rsidR="004A323B" w:rsidRPr="00F81873">
        <w:rPr>
          <w:rFonts w:asciiTheme="minorHAnsi" w:hAnsiTheme="minorHAnsi" w:cstheme="minorHAnsi"/>
        </w:rPr>
        <w:t>.</w:t>
      </w:r>
    </w:p>
    <w:p w14:paraId="13F2B130" w14:textId="1AB212D3" w:rsidR="00463F3D" w:rsidRDefault="00560E18" w:rsidP="007A7A40">
      <w:pPr>
        <w:ind w:left="720" w:firstLine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</w:t>
      </w:r>
      <w:r w:rsidRPr="00FE534A">
        <w:rPr>
          <w:rFonts w:asciiTheme="minorHAnsi" w:hAnsiTheme="minorHAnsi" w:cstheme="minorHAnsi"/>
          <w:sz w:val="20"/>
          <w:szCs w:val="20"/>
        </w:rPr>
        <w:t xml:space="preserve">       </w:t>
      </w:r>
      <w:r>
        <w:rPr>
          <w:rFonts w:asciiTheme="minorHAnsi" w:hAnsiTheme="minorHAnsi" w:cstheme="minorHAnsi"/>
          <w:sz w:val="20"/>
          <w:szCs w:val="20"/>
        </w:rPr>
        <w:t xml:space="preserve">       </w:t>
      </w:r>
      <w:r w:rsidRPr="00FE534A">
        <w:rPr>
          <w:rFonts w:asciiTheme="minorHAnsi" w:hAnsiTheme="minorHAnsi" w:cstheme="minorHAnsi"/>
          <w:sz w:val="20"/>
          <w:szCs w:val="20"/>
        </w:rPr>
        <w:t>(left / right)</w:t>
      </w:r>
      <w:r w:rsidR="00463F3D">
        <w:rPr>
          <w:rFonts w:asciiTheme="minorHAnsi" w:hAnsiTheme="minorHAnsi" w:cstheme="minorHAnsi"/>
          <w:b/>
        </w:rPr>
        <w:br w:type="page"/>
      </w:r>
    </w:p>
    <w:p w14:paraId="18080B3B" w14:textId="77777777" w:rsidR="00280FC2" w:rsidRPr="006A5213" w:rsidRDefault="00280FC2" w:rsidP="00280FC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Your body </w:t>
      </w:r>
      <w:r w:rsidRPr="006A5213">
        <w:rPr>
          <w:rFonts w:asciiTheme="minorHAnsi" w:hAnsiTheme="minorHAnsi" w:cstheme="minorHAnsi"/>
        </w:rPr>
        <w:t>maintains relatively constant levels of</w:t>
      </w:r>
      <w:r>
        <w:rPr>
          <w:rFonts w:asciiTheme="minorHAnsi" w:hAnsiTheme="minorHAnsi" w:cstheme="minorHAnsi"/>
        </w:rPr>
        <w:t xml:space="preserve"> many variables. For example, your body maintains relatively constant body temperature and relatively constant levels of </w:t>
      </w:r>
      <w:r w:rsidRPr="006A5213">
        <w:rPr>
          <w:rFonts w:asciiTheme="minorHAnsi" w:hAnsiTheme="minorHAnsi" w:cstheme="minorHAnsi"/>
        </w:rPr>
        <w:t>CO</w:t>
      </w:r>
      <w:r w:rsidRPr="006A5213">
        <w:rPr>
          <w:rFonts w:asciiTheme="minorHAnsi" w:hAnsiTheme="minorHAnsi" w:cstheme="minorHAnsi"/>
          <w:vertAlign w:val="subscript"/>
        </w:rPr>
        <w:t>2</w:t>
      </w:r>
      <w:r w:rsidRPr="006A5213">
        <w:rPr>
          <w:rFonts w:asciiTheme="minorHAnsi" w:hAnsiTheme="minorHAnsi" w:cstheme="minorHAnsi"/>
        </w:rPr>
        <w:t>, H</w:t>
      </w:r>
      <w:r w:rsidRPr="006A5213">
        <w:rPr>
          <w:rFonts w:asciiTheme="minorHAnsi" w:hAnsiTheme="minorHAnsi" w:cstheme="minorHAnsi"/>
          <w:vertAlign w:val="superscript"/>
        </w:rPr>
        <w:t>+</w:t>
      </w:r>
      <w:r w:rsidRPr="006A5213">
        <w:rPr>
          <w:rFonts w:asciiTheme="minorHAnsi" w:hAnsiTheme="minorHAnsi" w:cstheme="minorHAnsi"/>
        </w:rPr>
        <w:t xml:space="preserve"> and</w:t>
      </w:r>
      <w:r>
        <w:rPr>
          <w:rFonts w:asciiTheme="minorHAnsi" w:hAnsiTheme="minorHAnsi" w:cstheme="minorHAnsi"/>
        </w:rPr>
        <w:t xml:space="preserve"> glucose in your blood</w:t>
      </w:r>
      <w:r w:rsidRPr="006A5213">
        <w:rPr>
          <w:rFonts w:asciiTheme="minorHAnsi" w:hAnsiTheme="minorHAnsi" w:cstheme="minorHAnsi"/>
        </w:rPr>
        <w:t>. This maintenance of relatively constant internal conditions is called</w:t>
      </w:r>
      <w:r w:rsidRPr="006A5213">
        <w:rPr>
          <w:rFonts w:asciiTheme="minorHAnsi" w:hAnsiTheme="minorHAnsi" w:cstheme="minorHAnsi"/>
          <w:b/>
        </w:rPr>
        <w:t xml:space="preserve"> </w:t>
      </w:r>
      <w:r w:rsidRPr="00517C37">
        <w:rPr>
          <w:rFonts w:asciiTheme="minorHAnsi" w:hAnsiTheme="minorHAnsi" w:cstheme="minorHAnsi"/>
          <w:b/>
        </w:rPr>
        <w:t>homeostasis</w:t>
      </w:r>
      <w:r w:rsidRPr="006A5213">
        <w:rPr>
          <w:rFonts w:asciiTheme="minorHAnsi" w:hAnsiTheme="minorHAnsi" w:cstheme="minorHAnsi"/>
        </w:rPr>
        <w:t>.</w:t>
      </w:r>
    </w:p>
    <w:p w14:paraId="07A3A02B" w14:textId="77777777" w:rsidR="00280FC2" w:rsidRPr="0080154D" w:rsidRDefault="00280FC2" w:rsidP="00280FC2">
      <w:pPr>
        <w:widowControl/>
        <w:autoSpaceDE/>
        <w:autoSpaceDN/>
        <w:adjustRightInd/>
        <w:rPr>
          <w:rFonts w:asciiTheme="minorHAnsi" w:hAnsiTheme="minorHAnsi" w:cstheme="minorHAnsi"/>
          <w:b/>
          <w:sz w:val="12"/>
          <w:szCs w:val="12"/>
        </w:rPr>
      </w:pPr>
    </w:p>
    <w:p w14:paraId="2B443AE8" w14:textId="3374AB37" w:rsidR="00280FC2" w:rsidRDefault="001A6C1C" w:rsidP="00280FC2">
      <w:pPr>
        <w:widowControl/>
        <w:autoSpaceDE/>
        <w:autoSpaceDN/>
        <w:adjustRightInd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280FC2" w:rsidRPr="006A5213">
        <w:rPr>
          <w:rFonts w:asciiTheme="minorHAnsi" w:hAnsiTheme="minorHAnsi" w:cstheme="minorHAnsi"/>
          <w:b/>
        </w:rPr>
        <w:t>.</w:t>
      </w:r>
      <w:r w:rsidR="00280FC2" w:rsidRPr="006A5213">
        <w:rPr>
          <w:rFonts w:asciiTheme="minorHAnsi" w:hAnsiTheme="minorHAnsi" w:cstheme="minorHAnsi"/>
        </w:rPr>
        <w:t xml:space="preserve"> How does negative feedback contribute to homeostasis?</w:t>
      </w:r>
    </w:p>
    <w:p w14:paraId="7394B357" w14:textId="77777777" w:rsidR="00280FC2" w:rsidRDefault="00280FC2" w:rsidP="00280FC2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p w14:paraId="781EFD9A" w14:textId="77777777" w:rsidR="00280FC2" w:rsidRDefault="00280FC2" w:rsidP="00280FC2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p w14:paraId="2AB10160" w14:textId="397C7EF3" w:rsidR="00280FC2" w:rsidRDefault="00280FC2" w:rsidP="00280FC2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p w14:paraId="638E8196" w14:textId="77777777" w:rsidR="00280FC2" w:rsidRDefault="00280FC2" w:rsidP="00280FC2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p w14:paraId="2C1267A3" w14:textId="77777777" w:rsidR="00076172" w:rsidRDefault="00076172" w:rsidP="00076172">
      <w:pPr>
        <w:rPr>
          <w:rFonts w:asciiTheme="minorHAnsi" w:hAnsiTheme="minorHAnsi" w:cstheme="minorHAnsi"/>
        </w:rPr>
      </w:pPr>
      <w:r w:rsidRPr="008075D0">
        <w:rPr>
          <w:rFonts w:asciiTheme="minorHAnsi" w:hAnsiTheme="minorHAnsi" w:cstheme="minorHAnsi"/>
        </w:rPr>
        <w:t>Homeostasis and negative feedback do not mean that body temperature is always constant. For example, when you</w:t>
      </w:r>
      <w:r>
        <w:rPr>
          <w:rFonts w:asciiTheme="minorHAnsi" w:hAnsiTheme="minorHAnsi" w:cstheme="minorHAnsi"/>
        </w:rPr>
        <w:t xml:space="preserve"> have </w:t>
      </w:r>
      <w:r w:rsidRPr="008075D0">
        <w:rPr>
          <w:rFonts w:asciiTheme="minorHAnsi" w:hAnsiTheme="minorHAnsi" w:cstheme="minorHAnsi"/>
        </w:rPr>
        <w:t xml:space="preserve">an infection, your body temperature may </w:t>
      </w:r>
      <w:proofErr w:type="gramStart"/>
      <w:r w:rsidRPr="008075D0">
        <w:rPr>
          <w:rFonts w:asciiTheme="minorHAnsi" w:hAnsiTheme="minorHAnsi" w:cstheme="minorHAnsi"/>
        </w:rPr>
        <w:t>increase</w:t>
      </w:r>
      <w:proofErr w:type="gramEnd"/>
      <w:r w:rsidRPr="008075D0">
        <w:rPr>
          <w:rFonts w:asciiTheme="minorHAnsi" w:hAnsiTheme="minorHAnsi" w:cstheme="minorHAnsi"/>
        </w:rPr>
        <w:t xml:space="preserve"> and you may</w:t>
      </w:r>
      <w:r>
        <w:rPr>
          <w:rFonts w:asciiTheme="minorHAnsi" w:hAnsiTheme="minorHAnsi" w:cstheme="minorHAnsi"/>
        </w:rPr>
        <w:t xml:space="preserve"> develop </w:t>
      </w:r>
      <w:r w:rsidRPr="008075D0">
        <w:rPr>
          <w:rFonts w:asciiTheme="minorHAnsi" w:hAnsiTheme="minorHAnsi" w:cstheme="minorHAnsi"/>
        </w:rPr>
        <w:t>a fever. The fever helps your immune system fight the infection.</w:t>
      </w:r>
      <w:bookmarkStart w:id="11" w:name="_Hlk9833428"/>
      <w:r>
        <w:rPr>
          <w:rFonts w:asciiTheme="minorHAnsi" w:hAnsiTheme="minorHAnsi" w:cstheme="minorHAnsi"/>
        </w:rPr>
        <w:t xml:space="preserve"> </w:t>
      </w:r>
      <w:r w:rsidRPr="008075D0">
        <w:rPr>
          <w:rFonts w:asciiTheme="minorHAnsi" w:hAnsiTheme="minorHAnsi" w:cstheme="minorHAnsi"/>
        </w:rPr>
        <w:t>This flowchart shows how a person who</w:t>
      </w:r>
      <w:r>
        <w:rPr>
          <w:rFonts w:asciiTheme="minorHAnsi" w:hAnsiTheme="minorHAnsi" w:cstheme="minorHAnsi"/>
        </w:rPr>
        <w:t xml:space="preserve"> has </w:t>
      </w:r>
      <w:r w:rsidRPr="008075D0">
        <w:rPr>
          <w:rFonts w:asciiTheme="minorHAnsi" w:hAnsiTheme="minorHAnsi" w:cstheme="minorHAnsi"/>
        </w:rPr>
        <w:t>an infection</w:t>
      </w:r>
      <w:r>
        <w:rPr>
          <w:rFonts w:asciiTheme="minorHAnsi" w:hAnsiTheme="minorHAnsi" w:cstheme="minorHAnsi"/>
        </w:rPr>
        <w:t xml:space="preserve"> develops </w:t>
      </w:r>
      <w:r w:rsidRPr="008075D0">
        <w:rPr>
          <w:rFonts w:asciiTheme="minorHAnsi" w:hAnsiTheme="minorHAnsi" w:cstheme="minorHAnsi"/>
        </w:rPr>
        <w:t>a fever.</w:t>
      </w:r>
      <w:r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465"/>
      </w:tblGrid>
      <w:tr w:rsidR="00076172" w14:paraId="082345F6" w14:textId="77777777" w:rsidTr="00B0296A">
        <w:trPr>
          <w:jc w:val="center"/>
        </w:trPr>
        <w:tc>
          <w:tcPr>
            <w:tcW w:w="7465" w:type="dxa"/>
            <w:tcBorders>
              <w:top w:val="nil"/>
              <w:left w:val="nil"/>
              <w:bottom w:val="nil"/>
              <w:right w:val="nil"/>
            </w:tcBorders>
          </w:tcPr>
          <w:p w14:paraId="591EA816" w14:textId="47A03CD4" w:rsidR="00076172" w:rsidRDefault="005B6458" w:rsidP="00B54F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4A714C" wp14:editId="738B6F83">
                  <wp:extent cx="4498848" cy="3346704"/>
                  <wp:effectExtent l="0" t="0" r="0" b="0"/>
                  <wp:docPr id="1764272942" name="Picture 2" descr="A cartoon of a child wrapped in a blan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272942" name="Picture 2" descr="A cartoon of a child wrapped in a blanket&#10;&#10;Description automatically generated with low confidenc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7" t="7992" r="3840" b="2406"/>
                          <a:stretch/>
                        </pic:blipFill>
                        <pic:spPr bwMode="auto">
                          <a:xfrm>
                            <a:off x="0" y="0"/>
                            <a:ext cx="4498848" cy="334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B6582D" w14:textId="3132C6CC" w:rsidR="00742879" w:rsidRPr="002A1DAA" w:rsidRDefault="001A6C1C" w:rsidP="00742879">
      <w:pPr>
        <w:rPr>
          <w:rFonts w:asciiTheme="minorHAnsi" w:hAnsiTheme="minorHAnsi" w:cstheme="minorHAnsi"/>
        </w:rPr>
      </w:pPr>
      <w:bookmarkStart w:id="12" w:name="_Hlk82605307"/>
      <w:bookmarkStart w:id="13" w:name="_Hlk82605821"/>
      <w:bookmarkEnd w:id="11"/>
      <w:r>
        <w:rPr>
          <w:rFonts w:asciiTheme="minorHAnsi" w:hAnsiTheme="minorHAnsi" w:cstheme="minorHAnsi"/>
          <w:b/>
        </w:rPr>
        <w:t>9</w:t>
      </w:r>
      <w:r w:rsidR="00742879">
        <w:rPr>
          <w:rFonts w:asciiTheme="minorHAnsi" w:hAnsiTheme="minorHAnsi" w:cstheme="minorHAnsi"/>
          <w:b/>
        </w:rPr>
        <w:t xml:space="preserve">. </w:t>
      </w:r>
      <w:r w:rsidR="00EE54A6">
        <w:rPr>
          <w:rFonts w:asciiTheme="minorHAnsi" w:hAnsiTheme="minorHAnsi" w:cstheme="minorHAnsi"/>
        </w:rPr>
        <w:t>Notice that the</w:t>
      </w:r>
      <w:r w:rsidR="00EE54A6" w:rsidRPr="002A1DAA">
        <w:rPr>
          <w:rFonts w:asciiTheme="minorHAnsi" w:hAnsiTheme="minorHAnsi" w:cstheme="minorHAnsi"/>
        </w:rPr>
        <w:t xml:space="preserve"> </w:t>
      </w:r>
      <w:r w:rsidR="00EE54A6">
        <w:rPr>
          <w:rFonts w:asciiTheme="minorHAnsi" w:hAnsiTheme="minorHAnsi" w:cstheme="minorHAnsi"/>
        </w:rPr>
        <w:t>person described in this flowchart is shivering,</w:t>
      </w:r>
      <w:r w:rsidR="00EE54A6" w:rsidRPr="008075D0">
        <w:rPr>
          <w:rFonts w:asciiTheme="minorHAnsi" w:hAnsiTheme="minorHAnsi" w:cstheme="minorHAnsi"/>
        </w:rPr>
        <w:t xml:space="preserve"> even though his body temperature is at the normal set point</w:t>
      </w:r>
      <w:r w:rsidR="00B0296A">
        <w:rPr>
          <w:rFonts w:asciiTheme="minorHAnsi" w:hAnsiTheme="minorHAnsi" w:cstheme="minorHAnsi"/>
        </w:rPr>
        <w:t xml:space="preserve"> (</w:t>
      </w:r>
      <w:r w:rsidR="00EE54A6" w:rsidRPr="008075D0">
        <w:rPr>
          <w:rFonts w:asciiTheme="minorHAnsi" w:hAnsiTheme="minorHAnsi" w:cstheme="minorHAnsi"/>
        </w:rPr>
        <w:t>37°C</w:t>
      </w:r>
      <w:r w:rsidR="00B0296A">
        <w:rPr>
          <w:rFonts w:asciiTheme="minorHAnsi" w:hAnsiTheme="minorHAnsi" w:cstheme="minorHAnsi"/>
        </w:rPr>
        <w:t>)</w:t>
      </w:r>
      <w:r w:rsidR="00EE54A6" w:rsidRPr="008075D0">
        <w:rPr>
          <w:rFonts w:asciiTheme="minorHAnsi" w:hAnsiTheme="minorHAnsi" w:cstheme="minorHAnsi"/>
        </w:rPr>
        <w:t>.</w:t>
      </w:r>
      <w:r w:rsidR="00EE54A6">
        <w:rPr>
          <w:rFonts w:asciiTheme="minorHAnsi" w:hAnsiTheme="minorHAnsi" w:cstheme="minorHAnsi"/>
        </w:rPr>
        <w:t xml:space="preserve"> </w:t>
      </w:r>
      <w:r w:rsidR="00742879">
        <w:rPr>
          <w:rFonts w:asciiTheme="minorHAnsi" w:hAnsiTheme="minorHAnsi" w:cstheme="minorHAnsi"/>
        </w:rPr>
        <w:t>Explain why he is shivering.</w:t>
      </w:r>
      <w:bookmarkEnd w:id="12"/>
    </w:p>
    <w:bookmarkEnd w:id="9"/>
    <w:bookmarkEnd w:id="13"/>
    <w:p w14:paraId="3C7D99A7" w14:textId="77777777" w:rsidR="00280FC2" w:rsidRDefault="00280FC2" w:rsidP="00742879">
      <w:pPr>
        <w:rPr>
          <w:rFonts w:asciiTheme="minorHAnsi" w:hAnsiTheme="minorHAnsi" w:cstheme="minorHAnsi"/>
        </w:rPr>
      </w:pPr>
    </w:p>
    <w:p w14:paraId="73B427E0" w14:textId="23CE4D70" w:rsidR="007A7A40" w:rsidRDefault="007A7A40" w:rsidP="00742879">
      <w:pPr>
        <w:rPr>
          <w:rFonts w:asciiTheme="minorHAnsi" w:hAnsiTheme="minorHAnsi" w:cstheme="minorHAnsi"/>
        </w:rPr>
      </w:pPr>
    </w:p>
    <w:bookmarkEnd w:id="10"/>
    <w:p w14:paraId="036EB5B7" w14:textId="77777777" w:rsidR="008D6799" w:rsidRDefault="008D6799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p w14:paraId="05C3002D" w14:textId="77654756" w:rsidR="00E33A93" w:rsidRPr="00AD2755" w:rsidRDefault="00E33A93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p w14:paraId="3F835207" w14:textId="2F6D0B40" w:rsidR="006A3EAE" w:rsidRDefault="00EB7E37" w:rsidP="006A3EAE">
      <w:pPr>
        <w:jc w:val="center"/>
        <w:rPr>
          <w:rFonts w:asciiTheme="minorHAnsi" w:hAnsiTheme="minorHAnsi" w:cstheme="minorHAnsi"/>
          <w:b/>
        </w:rPr>
      </w:pPr>
      <w:bookmarkStart w:id="14" w:name="_Hlk134347143"/>
      <w:r>
        <w:rPr>
          <w:rFonts w:asciiTheme="minorHAnsi" w:hAnsiTheme="minorHAnsi" w:cstheme="minorHAnsi"/>
          <w:b/>
        </w:rPr>
        <w:t>Diabetes – A Failure of Negative Feedback Regulation of Blood Glucose Levels</w:t>
      </w:r>
    </w:p>
    <w:p w14:paraId="2BEE99E8" w14:textId="77777777" w:rsidR="006A3EAE" w:rsidRPr="003A5F14" w:rsidRDefault="006A3EAE" w:rsidP="006A3EAE">
      <w:pPr>
        <w:jc w:val="center"/>
        <w:rPr>
          <w:rFonts w:asciiTheme="minorHAnsi" w:hAnsiTheme="minorHAnsi" w:cstheme="minorHAnsi"/>
          <w:b/>
          <w:sz w:val="8"/>
          <w:szCs w:val="8"/>
        </w:rPr>
      </w:pPr>
    </w:p>
    <w:p w14:paraId="522D82AD" w14:textId="77777777" w:rsidR="001A6C1C" w:rsidRPr="006A3EAE" w:rsidRDefault="001A6C1C" w:rsidP="001A6C1C">
      <w:pPr>
        <w:rPr>
          <w:rFonts w:asciiTheme="minorHAnsi" w:hAnsiTheme="minorHAnsi" w:cstheme="minorHAnsi"/>
        </w:rPr>
      </w:pPr>
      <w:bookmarkStart w:id="15" w:name="_Hlk121890048"/>
      <w:bookmarkStart w:id="16" w:name="_Hlk120603426"/>
      <w:bookmarkStart w:id="17" w:name="_Hlk120678993"/>
      <w:r>
        <w:rPr>
          <w:rFonts w:asciiTheme="minorHAnsi" w:hAnsiTheme="minorHAnsi" w:cstheme="minorHAnsi"/>
        </w:rPr>
        <w:t xml:space="preserve">When negative feedback doesn’t work correctly, this can result in illness. </w:t>
      </w:r>
      <w:r w:rsidRPr="006A3EAE">
        <w:rPr>
          <w:rFonts w:asciiTheme="minorHAnsi" w:hAnsiTheme="minorHAnsi" w:cstheme="minorHAnsi"/>
        </w:rPr>
        <w:t>For example,</w:t>
      </w:r>
      <w:r>
        <w:rPr>
          <w:rFonts w:asciiTheme="minorHAnsi" w:hAnsiTheme="minorHAnsi" w:cstheme="minorHAnsi"/>
        </w:rPr>
        <w:t xml:space="preserve"> defects in negative feedback regulation of blood glucose levels can result in </w:t>
      </w:r>
      <w:r w:rsidRPr="00E90607">
        <w:rPr>
          <w:rFonts w:asciiTheme="minorHAnsi" w:hAnsiTheme="minorHAnsi" w:cstheme="minorHAnsi"/>
          <w:u w:val="single"/>
        </w:rPr>
        <w:t>diabetes</w:t>
      </w:r>
      <w:r>
        <w:rPr>
          <w:rFonts w:asciiTheme="minorHAnsi" w:hAnsiTheme="minorHAnsi" w:cstheme="minorHAnsi"/>
        </w:rPr>
        <w:t xml:space="preserve">. In a person with diabetes, too much glucose in the blood injures blood vessels and nerves, which can cause </w:t>
      </w:r>
      <w:r w:rsidRPr="006A3EAE">
        <w:rPr>
          <w:rFonts w:asciiTheme="minorHAnsi" w:hAnsiTheme="minorHAnsi" w:cstheme="minorHAnsi"/>
        </w:rPr>
        <w:t xml:space="preserve">heart disease, kidney disease, stroke, </w:t>
      </w:r>
      <w:r>
        <w:rPr>
          <w:rFonts w:asciiTheme="minorHAnsi" w:hAnsiTheme="minorHAnsi" w:cstheme="minorHAnsi"/>
        </w:rPr>
        <w:t xml:space="preserve">and/or </w:t>
      </w:r>
      <w:r w:rsidRPr="006A3EAE">
        <w:rPr>
          <w:rFonts w:asciiTheme="minorHAnsi" w:hAnsiTheme="minorHAnsi" w:cstheme="minorHAnsi"/>
        </w:rPr>
        <w:t>blindness.</w:t>
      </w:r>
    </w:p>
    <w:bookmarkEnd w:id="15"/>
    <w:p w14:paraId="3DB2C5B1" w14:textId="77777777" w:rsidR="003854A3" w:rsidRPr="001A6C1C" w:rsidRDefault="003854A3" w:rsidP="006A3EAE">
      <w:pPr>
        <w:rPr>
          <w:rFonts w:asciiTheme="minorHAnsi" w:hAnsiTheme="minorHAnsi" w:cstheme="minorHAnsi"/>
          <w:sz w:val="12"/>
          <w:szCs w:val="12"/>
        </w:rPr>
      </w:pPr>
    </w:p>
    <w:p w14:paraId="7B931811" w14:textId="4E568350" w:rsidR="006A3EAE" w:rsidRPr="006A3EAE" w:rsidRDefault="001A6C1C" w:rsidP="006A3EA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10</w:t>
      </w:r>
      <w:r w:rsidR="006A3EAE" w:rsidRPr="006A3EAE">
        <w:rPr>
          <w:rFonts w:asciiTheme="minorHAnsi" w:hAnsiTheme="minorHAnsi" w:cstheme="minorHAnsi"/>
          <w:b/>
        </w:rPr>
        <w:t xml:space="preserve">. </w:t>
      </w:r>
      <w:r w:rsidR="006A3EAE" w:rsidRPr="006A3EAE">
        <w:rPr>
          <w:rFonts w:asciiTheme="minorHAnsi" w:hAnsiTheme="minorHAnsi" w:cstheme="minorHAnsi"/>
        </w:rPr>
        <w:t>What problem</w:t>
      </w:r>
      <w:r w:rsidR="008150CA">
        <w:rPr>
          <w:rFonts w:asciiTheme="minorHAnsi" w:hAnsiTheme="minorHAnsi" w:cstheme="minorHAnsi"/>
        </w:rPr>
        <w:t>s</w:t>
      </w:r>
      <w:r w:rsidR="003854A3">
        <w:rPr>
          <w:rFonts w:asciiTheme="minorHAnsi" w:hAnsiTheme="minorHAnsi" w:cstheme="minorHAnsi"/>
        </w:rPr>
        <w:t xml:space="preserve"> could </w:t>
      </w:r>
      <w:r w:rsidR="006A3EAE" w:rsidRPr="006A3EAE">
        <w:rPr>
          <w:rFonts w:asciiTheme="minorHAnsi" w:hAnsiTheme="minorHAnsi" w:cstheme="minorHAnsi"/>
        </w:rPr>
        <w:t xml:space="preserve">result if </w:t>
      </w:r>
      <w:r w:rsidR="002A6724">
        <w:rPr>
          <w:rFonts w:asciiTheme="minorHAnsi" w:hAnsiTheme="minorHAnsi" w:cstheme="minorHAnsi"/>
        </w:rPr>
        <w:t xml:space="preserve">a person’s </w:t>
      </w:r>
      <w:r w:rsidR="003854A3">
        <w:rPr>
          <w:rFonts w:asciiTheme="minorHAnsi" w:hAnsiTheme="minorHAnsi" w:cstheme="minorHAnsi"/>
        </w:rPr>
        <w:t>blood glucose</w:t>
      </w:r>
      <w:r w:rsidR="002A6724">
        <w:rPr>
          <w:rFonts w:asciiTheme="minorHAnsi" w:hAnsiTheme="minorHAnsi" w:cstheme="minorHAnsi"/>
        </w:rPr>
        <w:t xml:space="preserve"> level</w:t>
      </w:r>
      <w:r w:rsidR="008150CA">
        <w:rPr>
          <w:rFonts w:asciiTheme="minorHAnsi" w:hAnsiTheme="minorHAnsi" w:cstheme="minorHAnsi"/>
        </w:rPr>
        <w:t>s</w:t>
      </w:r>
      <w:r w:rsidR="00280FC2">
        <w:rPr>
          <w:rFonts w:asciiTheme="minorHAnsi" w:hAnsiTheme="minorHAnsi" w:cstheme="minorHAnsi"/>
        </w:rPr>
        <w:t xml:space="preserve"> get </w:t>
      </w:r>
      <w:r w:rsidR="003854A3">
        <w:rPr>
          <w:rFonts w:asciiTheme="minorHAnsi" w:hAnsiTheme="minorHAnsi" w:cstheme="minorHAnsi"/>
        </w:rPr>
        <w:t>too low, so</w:t>
      </w:r>
      <w:r w:rsidR="002A6724">
        <w:rPr>
          <w:rFonts w:asciiTheme="minorHAnsi" w:hAnsiTheme="minorHAnsi" w:cstheme="minorHAnsi"/>
        </w:rPr>
        <w:t xml:space="preserve"> the person’s </w:t>
      </w:r>
      <w:r w:rsidR="003854A3">
        <w:rPr>
          <w:rFonts w:asciiTheme="minorHAnsi" w:hAnsiTheme="minorHAnsi" w:cstheme="minorHAnsi"/>
        </w:rPr>
        <w:t>cells</w:t>
      </w:r>
      <w:r w:rsidR="002A6724">
        <w:rPr>
          <w:rFonts w:asciiTheme="minorHAnsi" w:hAnsiTheme="minorHAnsi" w:cstheme="minorHAnsi"/>
        </w:rPr>
        <w:t xml:space="preserve"> do </w:t>
      </w:r>
      <w:r w:rsidR="003854A3">
        <w:rPr>
          <w:rFonts w:asciiTheme="minorHAnsi" w:hAnsiTheme="minorHAnsi" w:cstheme="minorHAnsi"/>
        </w:rPr>
        <w:t>not get enough glucose</w:t>
      </w:r>
      <w:r w:rsidR="006A3EAE" w:rsidRPr="006A3EAE">
        <w:rPr>
          <w:rFonts w:asciiTheme="minorHAnsi" w:hAnsiTheme="minorHAnsi" w:cstheme="minorHAnsi"/>
        </w:rPr>
        <w:t>?</w:t>
      </w:r>
      <w:bookmarkEnd w:id="16"/>
    </w:p>
    <w:bookmarkEnd w:id="17"/>
    <w:p w14:paraId="550F4C9F" w14:textId="77777777" w:rsidR="006A3EAE" w:rsidRPr="006A3EAE" w:rsidRDefault="006A3EAE" w:rsidP="006A3EAE">
      <w:pPr>
        <w:rPr>
          <w:rFonts w:asciiTheme="minorHAnsi" w:hAnsiTheme="minorHAnsi" w:cstheme="minorHAnsi"/>
        </w:rPr>
      </w:pPr>
    </w:p>
    <w:p w14:paraId="46FB40C2" w14:textId="55EE4A07" w:rsidR="006A3EAE" w:rsidRPr="006A3EAE" w:rsidRDefault="006A3EAE" w:rsidP="006A3EAE">
      <w:pPr>
        <w:rPr>
          <w:rFonts w:asciiTheme="minorHAnsi" w:hAnsiTheme="minorHAnsi" w:cstheme="minorHAnsi"/>
        </w:rPr>
      </w:pPr>
    </w:p>
    <w:p w14:paraId="202AC4D8" w14:textId="77777777" w:rsidR="00280FC2" w:rsidRDefault="00280FC2">
      <w:pPr>
        <w:widowControl/>
        <w:autoSpaceDE/>
        <w:autoSpaceDN/>
        <w:adjustRightInd/>
        <w:rPr>
          <w:rFonts w:asciiTheme="minorHAnsi" w:hAnsiTheme="minorHAnsi" w:cstheme="minorHAnsi"/>
          <w:b/>
          <w:sz w:val="23"/>
          <w:szCs w:val="23"/>
        </w:rPr>
      </w:pPr>
      <w:bookmarkStart w:id="18" w:name="_Hlk109569442"/>
      <w:r>
        <w:rPr>
          <w:rFonts w:asciiTheme="minorHAnsi" w:hAnsiTheme="minorHAnsi" w:cstheme="minorHAnsi"/>
          <w:b/>
          <w:sz w:val="23"/>
          <w:szCs w:val="23"/>
        </w:rPr>
        <w:br w:type="page"/>
      </w:r>
    </w:p>
    <w:p w14:paraId="4F08E094" w14:textId="2C4E7E15" w:rsidR="005226E7" w:rsidRPr="005226E7" w:rsidRDefault="00B24F22" w:rsidP="00B24F22">
      <w:pPr>
        <w:rPr>
          <w:rFonts w:asciiTheme="minorHAnsi" w:hAnsiTheme="minorHAnsi" w:cstheme="minorHAnsi"/>
          <w:sz w:val="23"/>
          <w:szCs w:val="23"/>
        </w:rPr>
      </w:pPr>
      <w:bookmarkStart w:id="19" w:name="_Hlk120765270"/>
      <w:r w:rsidRPr="005226E7">
        <w:rPr>
          <w:rFonts w:asciiTheme="minorHAnsi" w:hAnsiTheme="minorHAnsi" w:cstheme="minorHAnsi"/>
          <w:sz w:val="23"/>
          <w:szCs w:val="23"/>
        </w:rPr>
        <w:lastRenderedPageBreak/>
        <w:t>This figure shows</w:t>
      </w:r>
      <w:r>
        <w:rPr>
          <w:rFonts w:asciiTheme="minorHAnsi" w:hAnsiTheme="minorHAnsi" w:cstheme="minorHAnsi"/>
          <w:sz w:val="23"/>
          <w:szCs w:val="23"/>
        </w:rPr>
        <w:t xml:space="preserve"> normal </w:t>
      </w:r>
      <w:r w:rsidRPr="005226E7">
        <w:rPr>
          <w:rFonts w:asciiTheme="minorHAnsi" w:hAnsiTheme="minorHAnsi" w:cstheme="minorHAnsi"/>
          <w:sz w:val="23"/>
          <w:szCs w:val="23"/>
        </w:rPr>
        <w:t>negative feedback</w:t>
      </w:r>
      <w:r>
        <w:rPr>
          <w:rFonts w:asciiTheme="minorHAnsi" w:hAnsiTheme="minorHAnsi" w:cstheme="minorHAnsi"/>
          <w:sz w:val="23"/>
          <w:szCs w:val="23"/>
        </w:rPr>
        <w:t xml:space="preserve"> regulation </w:t>
      </w:r>
      <w:r w:rsidR="00D65816">
        <w:rPr>
          <w:rFonts w:asciiTheme="minorHAnsi" w:hAnsiTheme="minorHAnsi" w:cstheme="minorHAnsi"/>
          <w:sz w:val="23"/>
          <w:szCs w:val="23"/>
        </w:rPr>
        <w:t xml:space="preserve">that prevents </w:t>
      </w:r>
      <w:r w:rsidRPr="005226E7">
        <w:rPr>
          <w:rFonts w:asciiTheme="minorHAnsi" w:hAnsiTheme="minorHAnsi" w:cstheme="minorHAnsi"/>
          <w:sz w:val="23"/>
          <w:szCs w:val="23"/>
        </w:rPr>
        <w:t>blood glucose levels</w:t>
      </w:r>
      <w:r w:rsidR="00D65816">
        <w:rPr>
          <w:rFonts w:asciiTheme="minorHAnsi" w:hAnsiTheme="minorHAnsi" w:cstheme="minorHAnsi"/>
          <w:sz w:val="23"/>
          <w:szCs w:val="23"/>
        </w:rPr>
        <w:t xml:space="preserve"> from rising too high or falling too low</w:t>
      </w:r>
      <w:r>
        <w:rPr>
          <w:rFonts w:asciiTheme="minorHAnsi" w:hAnsiTheme="minorHAnsi" w:cstheme="minorHAnsi"/>
          <w:sz w:val="23"/>
          <w:szCs w:val="23"/>
        </w:rPr>
        <w:t xml:space="preserve">. </w:t>
      </w:r>
      <w:bookmarkEnd w:id="19"/>
    </w:p>
    <w:p w14:paraId="64FA7A15" w14:textId="77777777" w:rsidR="005226E7" w:rsidRPr="00652399" w:rsidRDefault="005226E7" w:rsidP="005226E7">
      <w:pPr>
        <w:jc w:val="center"/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b/>
          <w:noProof/>
          <w:sz w:val="23"/>
          <w:szCs w:val="23"/>
        </w:rPr>
        <w:drawing>
          <wp:inline distT="0" distB="0" distL="0" distR="0" wp14:anchorId="1D875092" wp14:editId="6B2AC435">
            <wp:extent cx="5742432" cy="3950208"/>
            <wp:effectExtent l="0" t="0" r="0" b="0"/>
            <wp:docPr id="10" name="Picture 10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imeli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" t="6919" r="11700" b="8929"/>
                    <a:stretch/>
                  </pic:blipFill>
                  <pic:spPr bwMode="auto">
                    <a:xfrm>
                      <a:off x="0" y="0"/>
                      <a:ext cx="5742432" cy="395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A6732" w14:textId="77777777" w:rsidR="005226E7" w:rsidRPr="002E6A6F" w:rsidRDefault="005226E7" w:rsidP="005226E7">
      <w:pPr>
        <w:rPr>
          <w:rFonts w:asciiTheme="minorHAnsi" w:hAnsiTheme="minorHAnsi" w:cstheme="minorHAnsi"/>
          <w:b/>
          <w:sz w:val="6"/>
          <w:szCs w:val="6"/>
        </w:rPr>
      </w:pPr>
    </w:p>
    <w:p w14:paraId="5C0FC385" w14:textId="4B375734" w:rsidR="00B24F22" w:rsidRDefault="00B24F22" w:rsidP="00B24F22">
      <w:pPr>
        <w:rPr>
          <w:rFonts w:asciiTheme="minorHAnsi" w:hAnsiTheme="minorHAnsi" w:cstheme="minorHAnsi"/>
          <w:sz w:val="23"/>
          <w:szCs w:val="23"/>
        </w:rPr>
      </w:pPr>
      <w:r w:rsidRPr="005226E7">
        <w:rPr>
          <w:rFonts w:asciiTheme="minorHAnsi" w:hAnsiTheme="minorHAnsi" w:cstheme="minorHAnsi"/>
          <w:b/>
          <w:sz w:val="23"/>
          <w:szCs w:val="23"/>
        </w:rPr>
        <w:t>1</w:t>
      </w:r>
      <w:r w:rsidR="001A6C1C">
        <w:rPr>
          <w:rFonts w:asciiTheme="minorHAnsi" w:hAnsiTheme="minorHAnsi" w:cstheme="minorHAnsi"/>
          <w:b/>
          <w:sz w:val="23"/>
          <w:szCs w:val="23"/>
        </w:rPr>
        <w:t>1</w:t>
      </w:r>
      <w:r w:rsidRPr="005226E7">
        <w:rPr>
          <w:rFonts w:asciiTheme="minorHAnsi" w:hAnsiTheme="minorHAnsi" w:cstheme="minorHAnsi"/>
          <w:b/>
          <w:sz w:val="23"/>
          <w:szCs w:val="23"/>
        </w:rPr>
        <w:t>a.</w:t>
      </w:r>
      <w:bookmarkStart w:id="20" w:name="_Hlk120680533"/>
      <w:r w:rsidR="003E7B8B">
        <w:rPr>
          <w:rFonts w:asciiTheme="minorHAnsi" w:hAnsiTheme="minorHAnsi" w:cstheme="minorHAnsi"/>
          <w:sz w:val="23"/>
          <w:szCs w:val="23"/>
        </w:rPr>
        <w:t xml:space="preserve"> </w:t>
      </w:r>
      <w:bookmarkEnd w:id="20"/>
      <w:r w:rsidR="005E6AB4">
        <w:rPr>
          <w:rFonts w:asciiTheme="minorHAnsi" w:hAnsiTheme="minorHAnsi" w:cstheme="minorHAnsi"/>
          <w:sz w:val="23"/>
          <w:szCs w:val="23"/>
        </w:rPr>
        <w:t xml:space="preserve">When blood glucose levels are high, excess glucose is stored in </w:t>
      </w:r>
      <w:r w:rsidR="005E6AB4" w:rsidRPr="005226E7">
        <w:rPr>
          <w:rFonts w:asciiTheme="minorHAnsi" w:hAnsiTheme="minorHAnsi" w:cstheme="minorHAnsi"/>
          <w:sz w:val="23"/>
          <w:szCs w:val="23"/>
          <w:u w:val="single"/>
        </w:rPr>
        <w:t>glycogen</w:t>
      </w:r>
      <w:r w:rsidR="005E6AB4" w:rsidRPr="005226E7">
        <w:rPr>
          <w:rFonts w:asciiTheme="minorHAnsi" w:hAnsiTheme="minorHAnsi" w:cstheme="minorHAnsi"/>
          <w:sz w:val="23"/>
          <w:szCs w:val="23"/>
        </w:rPr>
        <w:t>, which is a polymer of</w:t>
      </w:r>
      <w:r w:rsidR="005E6AB4">
        <w:rPr>
          <w:rFonts w:asciiTheme="minorHAnsi" w:hAnsiTheme="minorHAnsi" w:cstheme="minorHAnsi"/>
          <w:sz w:val="23"/>
          <w:szCs w:val="23"/>
        </w:rPr>
        <w:t xml:space="preserve"> glucose. </w:t>
      </w:r>
      <w:r w:rsidRPr="005226E7">
        <w:rPr>
          <w:rFonts w:asciiTheme="minorHAnsi" w:hAnsiTheme="minorHAnsi" w:cstheme="minorHAnsi"/>
          <w:sz w:val="23"/>
          <w:szCs w:val="23"/>
        </w:rPr>
        <w:t xml:space="preserve">Write polymer next to glycogen in the figure. </w:t>
      </w:r>
    </w:p>
    <w:p w14:paraId="4072001F" w14:textId="5B9AB50C" w:rsidR="00B24F22" w:rsidRPr="005226E7" w:rsidRDefault="00B24F22" w:rsidP="00B24F22">
      <w:pPr>
        <w:rPr>
          <w:rFonts w:asciiTheme="minorHAnsi" w:hAnsiTheme="minorHAnsi" w:cstheme="minorHAnsi"/>
          <w:sz w:val="23"/>
          <w:szCs w:val="23"/>
        </w:rPr>
      </w:pPr>
      <w:r w:rsidRPr="005226E7">
        <w:rPr>
          <w:rFonts w:asciiTheme="minorHAnsi" w:hAnsiTheme="minorHAnsi" w:cstheme="minorHAnsi"/>
          <w:b/>
          <w:sz w:val="23"/>
          <w:szCs w:val="23"/>
        </w:rPr>
        <w:t>1</w:t>
      </w:r>
      <w:r w:rsidR="001A6C1C">
        <w:rPr>
          <w:rFonts w:asciiTheme="minorHAnsi" w:hAnsiTheme="minorHAnsi" w:cstheme="minorHAnsi"/>
          <w:b/>
          <w:sz w:val="23"/>
          <w:szCs w:val="23"/>
        </w:rPr>
        <w:t>1</w:t>
      </w:r>
      <w:r w:rsidRPr="005226E7">
        <w:rPr>
          <w:rFonts w:asciiTheme="minorHAnsi" w:hAnsiTheme="minorHAnsi" w:cstheme="minorHAnsi"/>
          <w:b/>
          <w:sz w:val="23"/>
          <w:szCs w:val="23"/>
        </w:rPr>
        <w:t>b.</w:t>
      </w:r>
      <w:r w:rsidRPr="005226E7">
        <w:rPr>
          <w:rFonts w:asciiTheme="minorHAnsi" w:hAnsiTheme="minorHAnsi" w:cstheme="minorHAnsi"/>
          <w:sz w:val="23"/>
          <w:szCs w:val="23"/>
        </w:rPr>
        <w:t xml:space="preserve"> </w:t>
      </w:r>
      <w:r w:rsidRPr="005226E7">
        <w:rPr>
          <w:rFonts w:asciiTheme="minorHAnsi" w:hAnsiTheme="minorHAnsi" w:cstheme="minorHAnsi"/>
          <w:sz w:val="23"/>
          <w:szCs w:val="23"/>
          <w:u w:val="single"/>
        </w:rPr>
        <w:t>Insulin</w:t>
      </w:r>
      <w:r w:rsidRPr="005226E7">
        <w:rPr>
          <w:rFonts w:asciiTheme="minorHAnsi" w:hAnsiTheme="minorHAnsi" w:cstheme="minorHAnsi"/>
          <w:sz w:val="23"/>
          <w:szCs w:val="23"/>
        </w:rPr>
        <w:t xml:space="preserve"> and </w:t>
      </w:r>
      <w:r w:rsidRPr="005226E7">
        <w:rPr>
          <w:rFonts w:asciiTheme="minorHAnsi" w:hAnsiTheme="minorHAnsi" w:cstheme="minorHAnsi"/>
          <w:sz w:val="23"/>
          <w:szCs w:val="23"/>
          <w:u w:val="single"/>
        </w:rPr>
        <w:t>glucagon</w:t>
      </w:r>
      <w:r w:rsidRPr="005226E7">
        <w:rPr>
          <w:rFonts w:asciiTheme="minorHAnsi" w:hAnsiTheme="minorHAnsi" w:cstheme="minorHAnsi"/>
          <w:sz w:val="23"/>
          <w:szCs w:val="23"/>
        </w:rPr>
        <w:t xml:space="preserve"> are hormones, which are chemical messengers that travel in the blood. Write hormone next to insulin and glucagon in the figure.</w:t>
      </w:r>
    </w:p>
    <w:p w14:paraId="0F6D074C" w14:textId="77777777" w:rsidR="00B24F22" w:rsidRPr="00B24F22" w:rsidRDefault="00B24F22" w:rsidP="00B24F22">
      <w:pPr>
        <w:rPr>
          <w:sz w:val="10"/>
          <w:szCs w:val="10"/>
        </w:rPr>
      </w:pPr>
    </w:p>
    <w:p w14:paraId="0DC5D4C4" w14:textId="4E03C017" w:rsidR="005226E7" w:rsidRPr="005226E7" w:rsidRDefault="005226E7" w:rsidP="005226E7">
      <w:pPr>
        <w:rPr>
          <w:rFonts w:asciiTheme="minorHAnsi" w:hAnsiTheme="minorHAnsi" w:cstheme="minorHAnsi"/>
          <w:sz w:val="23"/>
          <w:szCs w:val="23"/>
        </w:rPr>
      </w:pPr>
      <w:r w:rsidRPr="005226E7">
        <w:rPr>
          <w:rFonts w:asciiTheme="minorHAnsi" w:hAnsiTheme="minorHAnsi" w:cstheme="minorHAnsi"/>
          <w:b/>
          <w:sz w:val="23"/>
          <w:szCs w:val="23"/>
        </w:rPr>
        <w:t>1</w:t>
      </w:r>
      <w:r w:rsidR="001A6C1C">
        <w:rPr>
          <w:rFonts w:asciiTheme="minorHAnsi" w:hAnsiTheme="minorHAnsi" w:cstheme="minorHAnsi"/>
          <w:b/>
          <w:sz w:val="23"/>
          <w:szCs w:val="23"/>
        </w:rPr>
        <w:t>2</w:t>
      </w:r>
      <w:r w:rsidRPr="005226E7">
        <w:rPr>
          <w:rFonts w:asciiTheme="minorHAnsi" w:hAnsiTheme="minorHAnsi" w:cstheme="minorHAnsi"/>
          <w:b/>
          <w:sz w:val="23"/>
          <w:szCs w:val="23"/>
        </w:rPr>
        <w:t>a.</w:t>
      </w:r>
      <w:r w:rsidRPr="005226E7">
        <w:rPr>
          <w:rFonts w:asciiTheme="minorHAnsi" w:hAnsiTheme="minorHAnsi" w:cstheme="minorHAnsi"/>
          <w:sz w:val="23"/>
          <w:szCs w:val="23"/>
        </w:rPr>
        <w:t xml:space="preserve"> After a person eats a meal, glucose is absorbed from the gut into the blood. Describe the physiological responses that prevent an excessive rise in blood glucose levels after a meal.</w:t>
      </w:r>
    </w:p>
    <w:p w14:paraId="79801062" w14:textId="77777777" w:rsidR="005226E7" w:rsidRPr="005226E7" w:rsidRDefault="005226E7" w:rsidP="005226E7">
      <w:pPr>
        <w:rPr>
          <w:rFonts w:asciiTheme="minorHAnsi" w:hAnsiTheme="minorHAnsi" w:cstheme="minorHAnsi"/>
          <w:sz w:val="23"/>
          <w:szCs w:val="23"/>
        </w:rPr>
      </w:pPr>
    </w:p>
    <w:p w14:paraId="41016DBF" w14:textId="77777777" w:rsidR="005226E7" w:rsidRPr="005226E7" w:rsidRDefault="005226E7" w:rsidP="005226E7">
      <w:pPr>
        <w:rPr>
          <w:rFonts w:asciiTheme="minorHAnsi" w:hAnsiTheme="minorHAnsi" w:cstheme="minorHAnsi"/>
          <w:sz w:val="23"/>
          <w:szCs w:val="23"/>
        </w:rPr>
      </w:pPr>
    </w:p>
    <w:p w14:paraId="6EDC12D3" w14:textId="77777777" w:rsidR="005226E7" w:rsidRPr="005226E7" w:rsidRDefault="005226E7" w:rsidP="005226E7">
      <w:pPr>
        <w:rPr>
          <w:rFonts w:asciiTheme="minorHAnsi" w:hAnsiTheme="minorHAnsi" w:cstheme="minorHAnsi"/>
          <w:sz w:val="23"/>
          <w:szCs w:val="23"/>
        </w:rPr>
      </w:pPr>
    </w:p>
    <w:p w14:paraId="0BCB0BB6" w14:textId="77777777" w:rsidR="005226E7" w:rsidRPr="00D65816" w:rsidRDefault="005226E7" w:rsidP="005226E7">
      <w:pPr>
        <w:rPr>
          <w:rFonts w:asciiTheme="minorHAnsi" w:hAnsiTheme="minorHAnsi" w:cstheme="minorHAnsi"/>
          <w:sz w:val="12"/>
          <w:szCs w:val="12"/>
        </w:rPr>
      </w:pPr>
    </w:p>
    <w:p w14:paraId="46ED2819" w14:textId="23C84B82" w:rsidR="005226E7" w:rsidRPr="005226E7" w:rsidRDefault="005226E7" w:rsidP="005226E7">
      <w:pPr>
        <w:rPr>
          <w:rFonts w:asciiTheme="minorHAnsi" w:hAnsiTheme="minorHAnsi" w:cstheme="minorHAnsi"/>
          <w:sz w:val="23"/>
          <w:szCs w:val="23"/>
        </w:rPr>
      </w:pPr>
      <w:r w:rsidRPr="005226E7">
        <w:rPr>
          <w:rFonts w:asciiTheme="minorHAnsi" w:hAnsiTheme="minorHAnsi" w:cstheme="minorHAnsi"/>
          <w:b/>
          <w:sz w:val="23"/>
          <w:szCs w:val="23"/>
        </w:rPr>
        <w:t>1</w:t>
      </w:r>
      <w:r w:rsidR="001A6C1C">
        <w:rPr>
          <w:rFonts w:asciiTheme="minorHAnsi" w:hAnsiTheme="minorHAnsi" w:cstheme="minorHAnsi"/>
          <w:b/>
          <w:sz w:val="23"/>
          <w:szCs w:val="23"/>
        </w:rPr>
        <w:t>2</w:t>
      </w:r>
      <w:r w:rsidRPr="005226E7">
        <w:rPr>
          <w:rFonts w:asciiTheme="minorHAnsi" w:hAnsiTheme="minorHAnsi" w:cstheme="minorHAnsi"/>
          <w:b/>
          <w:sz w:val="23"/>
          <w:szCs w:val="23"/>
        </w:rPr>
        <w:t>b.</w:t>
      </w:r>
      <w:r w:rsidRPr="005226E7">
        <w:rPr>
          <w:rFonts w:asciiTheme="minorHAnsi" w:hAnsiTheme="minorHAnsi" w:cstheme="minorHAnsi"/>
          <w:sz w:val="23"/>
          <w:szCs w:val="23"/>
        </w:rPr>
        <w:t xml:space="preserve"> When a person has not eaten for a long time, what physiological responses help to prevent blood glucose levels from falling too low?</w:t>
      </w:r>
    </w:p>
    <w:p w14:paraId="132814C9" w14:textId="77777777" w:rsidR="005226E7" w:rsidRPr="005226E7" w:rsidRDefault="005226E7" w:rsidP="005226E7">
      <w:pPr>
        <w:rPr>
          <w:rFonts w:asciiTheme="minorHAnsi" w:hAnsiTheme="minorHAnsi" w:cstheme="minorHAnsi"/>
          <w:b/>
          <w:sz w:val="23"/>
          <w:szCs w:val="23"/>
        </w:rPr>
      </w:pPr>
    </w:p>
    <w:p w14:paraId="03B2245C" w14:textId="77777777" w:rsidR="005226E7" w:rsidRPr="005226E7" w:rsidRDefault="005226E7" w:rsidP="005226E7">
      <w:pPr>
        <w:rPr>
          <w:rFonts w:asciiTheme="minorHAnsi" w:hAnsiTheme="minorHAnsi" w:cstheme="minorHAnsi"/>
          <w:b/>
          <w:sz w:val="23"/>
          <w:szCs w:val="23"/>
        </w:rPr>
      </w:pPr>
    </w:p>
    <w:p w14:paraId="64299FE2" w14:textId="77777777" w:rsidR="005226E7" w:rsidRPr="005226E7" w:rsidRDefault="005226E7" w:rsidP="005226E7">
      <w:pPr>
        <w:rPr>
          <w:rFonts w:asciiTheme="minorHAnsi" w:hAnsiTheme="minorHAnsi" w:cstheme="minorHAnsi"/>
          <w:b/>
          <w:sz w:val="23"/>
          <w:szCs w:val="23"/>
        </w:rPr>
      </w:pPr>
    </w:p>
    <w:p w14:paraId="2BE77F5D" w14:textId="77777777" w:rsidR="005226E7" w:rsidRPr="00D65816" w:rsidRDefault="005226E7" w:rsidP="005226E7">
      <w:pPr>
        <w:rPr>
          <w:rFonts w:asciiTheme="minorHAnsi" w:hAnsiTheme="minorHAnsi" w:cstheme="minorHAnsi"/>
          <w:b/>
          <w:sz w:val="12"/>
          <w:szCs w:val="12"/>
        </w:rPr>
      </w:pPr>
    </w:p>
    <w:p w14:paraId="2A11E6C5" w14:textId="0A87E474" w:rsidR="001A6C1C" w:rsidRPr="005226E7" w:rsidRDefault="001A6C1C" w:rsidP="001A6C1C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13</w:t>
      </w:r>
      <w:r w:rsidRPr="005226E7">
        <w:rPr>
          <w:rFonts w:asciiTheme="minorHAnsi" w:hAnsiTheme="minorHAnsi" w:cstheme="minorHAnsi"/>
          <w:b/>
          <w:sz w:val="23"/>
          <w:szCs w:val="23"/>
        </w:rPr>
        <w:t xml:space="preserve">a. </w:t>
      </w:r>
      <w:r w:rsidRPr="005226E7">
        <w:rPr>
          <w:rFonts w:asciiTheme="minorHAnsi" w:hAnsiTheme="minorHAnsi" w:cstheme="minorHAnsi"/>
          <w:sz w:val="23"/>
          <w:szCs w:val="23"/>
        </w:rPr>
        <w:t>In a person with type 1 diabetes, the pancreas</w:t>
      </w:r>
      <w:r>
        <w:rPr>
          <w:rFonts w:asciiTheme="minorHAnsi" w:hAnsiTheme="minorHAnsi" w:cstheme="minorHAnsi"/>
          <w:sz w:val="23"/>
          <w:szCs w:val="23"/>
        </w:rPr>
        <w:t xml:space="preserve"> can’t </w:t>
      </w:r>
      <w:r w:rsidRPr="005226E7">
        <w:rPr>
          <w:rFonts w:asciiTheme="minorHAnsi" w:hAnsiTheme="minorHAnsi" w:cstheme="minorHAnsi"/>
          <w:sz w:val="23"/>
          <w:szCs w:val="23"/>
        </w:rPr>
        <w:t>secrete insulin.</w:t>
      </w:r>
      <w:r>
        <w:rPr>
          <w:rFonts w:asciiTheme="minorHAnsi" w:hAnsiTheme="minorHAnsi" w:cstheme="minorHAnsi"/>
          <w:sz w:val="23"/>
          <w:szCs w:val="23"/>
        </w:rPr>
        <w:t xml:space="preserve"> Which effect would the lack of insulin have?  higher than normal blood glucose levels </w:t>
      </w:r>
      <w:r w:rsidRPr="00685CCB">
        <w:rPr>
          <w:rFonts w:asciiTheme="minorHAnsi" w:hAnsiTheme="minorHAnsi" w:cstheme="minorHAnsi"/>
          <w:sz w:val="23"/>
          <w:szCs w:val="23"/>
        </w:rPr>
        <w:t xml:space="preserve">___   </w:t>
      </w:r>
      <w:r>
        <w:rPr>
          <w:rFonts w:asciiTheme="minorHAnsi" w:hAnsiTheme="minorHAnsi" w:cstheme="minorHAnsi"/>
          <w:sz w:val="23"/>
          <w:szCs w:val="23"/>
        </w:rPr>
        <w:t xml:space="preserve"> lower than normal </w:t>
      </w:r>
      <w:r w:rsidRPr="00685CCB">
        <w:rPr>
          <w:rFonts w:asciiTheme="minorHAnsi" w:hAnsiTheme="minorHAnsi" w:cstheme="minorHAnsi"/>
          <w:sz w:val="23"/>
          <w:szCs w:val="23"/>
        </w:rPr>
        <w:t>___</w:t>
      </w:r>
    </w:p>
    <w:p w14:paraId="1078473A" w14:textId="1E13FCA5" w:rsidR="005226E7" w:rsidRPr="005226E7" w:rsidRDefault="005226E7" w:rsidP="005226E7">
      <w:pPr>
        <w:rPr>
          <w:rFonts w:asciiTheme="minorHAnsi" w:hAnsiTheme="minorHAnsi" w:cstheme="minorHAnsi"/>
          <w:sz w:val="23"/>
          <w:szCs w:val="23"/>
        </w:rPr>
      </w:pPr>
      <w:r w:rsidRPr="005226E7">
        <w:rPr>
          <w:rFonts w:asciiTheme="minorHAnsi" w:hAnsiTheme="minorHAnsi" w:cstheme="minorHAnsi"/>
          <w:b/>
          <w:sz w:val="23"/>
          <w:szCs w:val="23"/>
        </w:rPr>
        <w:t>1</w:t>
      </w:r>
      <w:r w:rsidR="001A6C1C">
        <w:rPr>
          <w:rFonts w:asciiTheme="minorHAnsi" w:hAnsiTheme="minorHAnsi" w:cstheme="minorHAnsi"/>
          <w:b/>
          <w:sz w:val="23"/>
          <w:szCs w:val="23"/>
        </w:rPr>
        <w:t>3</w:t>
      </w:r>
      <w:r w:rsidRPr="005226E7">
        <w:rPr>
          <w:rFonts w:asciiTheme="minorHAnsi" w:hAnsiTheme="minorHAnsi" w:cstheme="minorHAnsi"/>
          <w:b/>
          <w:sz w:val="23"/>
          <w:szCs w:val="23"/>
        </w:rPr>
        <w:t>b</w:t>
      </w:r>
      <w:r w:rsidRPr="005226E7">
        <w:rPr>
          <w:rFonts w:asciiTheme="minorHAnsi" w:hAnsiTheme="minorHAnsi" w:cstheme="minorHAnsi"/>
          <w:sz w:val="23"/>
          <w:szCs w:val="23"/>
        </w:rPr>
        <w:t>. Explain your reasoning.</w:t>
      </w:r>
    </w:p>
    <w:p w14:paraId="71512DBF" w14:textId="77777777" w:rsidR="005226E7" w:rsidRPr="005226E7" w:rsidRDefault="005226E7" w:rsidP="005226E7">
      <w:pPr>
        <w:rPr>
          <w:rFonts w:asciiTheme="minorHAnsi" w:hAnsiTheme="minorHAnsi" w:cstheme="minorHAnsi"/>
          <w:sz w:val="23"/>
          <w:szCs w:val="23"/>
        </w:rPr>
      </w:pPr>
    </w:p>
    <w:p w14:paraId="5254E2A2" w14:textId="77777777" w:rsidR="005226E7" w:rsidRPr="005226E7" w:rsidRDefault="005226E7" w:rsidP="005226E7">
      <w:pPr>
        <w:rPr>
          <w:rFonts w:asciiTheme="minorHAnsi" w:hAnsiTheme="minorHAnsi" w:cstheme="minorHAnsi"/>
          <w:sz w:val="23"/>
          <w:szCs w:val="23"/>
        </w:rPr>
      </w:pPr>
    </w:p>
    <w:p w14:paraId="70D10343" w14:textId="77777777" w:rsidR="005E6AB4" w:rsidRPr="00DA3CA7" w:rsidRDefault="00E90607" w:rsidP="005E6A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3"/>
          <w:szCs w:val="23"/>
        </w:rPr>
        <w:t>14</w:t>
      </w:r>
      <w:r w:rsidRPr="005226E7">
        <w:rPr>
          <w:rFonts w:asciiTheme="minorHAnsi" w:hAnsiTheme="minorHAnsi" w:cstheme="minorHAnsi"/>
          <w:b/>
          <w:sz w:val="23"/>
          <w:szCs w:val="23"/>
        </w:rPr>
        <w:t xml:space="preserve">. </w:t>
      </w:r>
      <w:bookmarkStart w:id="21" w:name="_Hlk135646779"/>
      <w:r w:rsidR="005E6AB4">
        <w:rPr>
          <w:rFonts w:asciiTheme="minorHAnsi" w:hAnsiTheme="minorHAnsi" w:cstheme="minorHAnsi"/>
          <w:sz w:val="23"/>
          <w:szCs w:val="23"/>
        </w:rPr>
        <w:t>Type 2 diabetes begins with insulin resistance (defined in this flowchart). Fill in the blanks.</w:t>
      </w:r>
    </w:p>
    <w:tbl>
      <w:tblPr>
        <w:tblStyle w:val="TableGrid"/>
        <w:tblW w:w="10094" w:type="dxa"/>
        <w:jc w:val="center"/>
        <w:tblLook w:val="04A0" w:firstRow="1" w:lastRow="0" w:firstColumn="1" w:lastColumn="0" w:noHBand="0" w:noVBand="1"/>
      </w:tblPr>
      <w:tblGrid>
        <w:gridCol w:w="9864"/>
        <w:gridCol w:w="230"/>
      </w:tblGrid>
      <w:tr w:rsidR="005E6AB4" w14:paraId="7BC7E06A" w14:textId="77777777" w:rsidTr="005E6AB4">
        <w:trPr>
          <w:jc w:val="center"/>
        </w:trPr>
        <w:tc>
          <w:tcPr>
            <w:tcW w:w="10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7710B0" w14:textId="77777777" w:rsidR="005E6AB4" w:rsidRDefault="005E6AB4" w:rsidP="00051A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C0D1A0" wp14:editId="4F36B44D">
                  <wp:extent cx="6272784" cy="850392"/>
                  <wp:effectExtent l="0" t="0" r="0" b="6985"/>
                  <wp:docPr id="11165562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556239" name="Picture 1116556239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1" r="-1"/>
                          <a:stretch/>
                        </pic:blipFill>
                        <pic:spPr bwMode="auto">
                          <a:xfrm>
                            <a:off x="0" y="0"/>
                            <a:ext cx="6272784" cy="8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520" w14:paraId="5F37DFDD" w14:textId="77777777" w:rsidTr="005E6AB4">
        <w:trPr>
          <w:gridAfter w:val="1"/>
          <w:wAfter w:w="230" w:type="dxa"/>
          <w:jc w:val="center"/>
        </w:trPr>
        <w:tc>
          <w:tcPr>
            <w:tcW w:w="9864" w:type="dxa"/>
            <w:tcBorders>
              <w:top w:val="nil"/>
              <w:left w:val="nil"/>
              <w:bottom w:val="nil"/>
              <w:right w:val="nil"/>
            </w:tcBorders>
          </w:tcPr>
          <w:p w14:paraId="7096AB55" w14:textId="156776F0" w:rsidR="00323520" w:rsidRDefault="00323520" w:rsidP="008F5731">
            <w:pPr>
              <w:rPr>
                <w:rFonts w:asciiTheme="minorHAnsi" w:hAnsiTheme="minorHAnsi" w:cstheme="minorHAnsi"/>
              </w:rPr>
            </w:pPr>
          </w:p>
        </w:tc>
      </w:tr>
    </w:tbl>
    <w:bookmarkEnd w:id="14"/>
    <w:bookmarkEnd w:id="21"/>
    <w:p w14:paraId="1BF91041" w14:textId="77777777" w:rsidR="005226E7" w:rsidRDefault="005226E7" w:rsidP="005226E7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</w:rPr>
      </w:pPr>
      <w:r w:rsidRPr="005226E7">
        <w:rPr>
          <w:rFonts w:asciiTheme="minorHAnsi" w:hAnsiTheme="minorHAnsi" w:cstheme="minorHAnsi"/>
          <w:b/>
        </w:rPr>
        <w:t>Positive feedback produces rapid change.</w:t>
      </w:r>
    </w:p>
    <w:p w14:paraId="2C8A2C7C" w14:textId="77777777" w:rsidR="00323520" w:rsidRDefault="00323520" w:rsidP="00323520">
      <w:pPr>
        <w:rPr>
          <w:rFonts w:asciiTheme="minorHAnsi" w:hAnsiTheme="minorHAnsi" w:cstheme="minorHAnsi"/>
        </w:rPr>
      </w:pPr>
      <w:bookmarkStart w:id="22" w:name="_Hlk135645748"/>
      <w:bookmarkStart w:id="23" w:name="_Hlk134433639"/>
      <w:r w:rsidRPr="005226E7">
        <w:rPr>
          <w:rFonts w:asciiTheme="minorHAnsi" w:hAnsiTheme="minorHAnsi" w:cstheme="minorHAnsi"/>
        </w:rPr>
        <w:t xml:space="preserve">In </w:t>
      </w:r>
      <w:r w:rsidRPr="005226E7">
        <w:rPr>
          <w:rFonts w:asciiTheme="minorHAnsi" w:hAnsiTheme="minorHAnsi" w:cstheme="minorHAnsi"/>
          <w:b/>
        </w:rPr>
        <w:t>positive feedback</w:t>
      </w:r>
      <w:r w:rsidRPr="005226E7">
        <w:rPr>
          <w:rFonts w:asciiTheme="minorHAnsi" w:hAnsiTheme="minorHAnsi" w:cstheme="minorHAnsi"/>
        </w:rPr>
        <w:t xml:space="preserve">, an initial change stimulates </w:t>
      </w:r>
      <w:r w:rsidRPr="005226E7">
        <w:rPr>
          <w:rFonts w:asciiTheme="minorHAnsi" w:hAnsiTheme="minorHAnsi" w:cstheme="minorHAnsi"/>
          <w:u w:val="single"/>
        </w:rPr>
        <w:t>more change in the same direction</w:t>
      </w:r>
      <w:r w:rsidRPr="005226E7">
        <w:rPr>
          <w:rFonts w:asciiTheme="minorHAnsi" w:hAnsiTheme="minorHAnsi" w:cstheme="minorHAnsi"/>
        </w:rPr>
        <w:t xml:space="preserve">. Thus, positive feedback </w:t>
      </w:r>
      <w:r>
        <w:rPr>
          <w:rFonts w:asciiTheme="minorHAnsi" w:hAnsiTheme="minorHAnsi" w:cstheme="minorHAnsi"/>
        </w:rPr>
        <w:t xml:space="preserve">amplifies an initial change. The result is </w:t>
      </w:r>
      <w:r w:rsidRPr="00A67DEF">
        <w:rPr>
          <w:rFonts w:asciiTheme="minorHAnsi" w:hAnsiTheme="minorHAnsi" w:cstheme="minorHAnsi"/>
          <w:u w:val="single"/>
        </w:rPr>
        <w:t>rapid change</w:t>
      </w:r>
      <w:r>
        <w:rPr>
          <w:rFonts w:asciiTheme="minorHAnsi" w:hAnsiTheme="minorHAnsi" w:cstheme="minorHAnsi"/>
        </w:rPr>
        <w:t>.</w:t>
      </w:r>
      <w:r w:rsidRPr="005226E7">
        <w:rPr>
          <w:rFonts w:asciiTheme="minorHAnsi" w:hAnsiTheme="minorHAnsi" w:cstheme="minorHAnsi"/>
        </w:rPr>
        <w:t xml:space="preserve"> </w:t>
      </w:r>
      <w:bookmarkEnd w:id="22"/>
    </w:p>
    <w:p w14:paraId="1FB66812" w14:textId="20F39C8A" w:rsidR="005226E7" w:rsidRPr="00763259" w:rsidRDefault="005226E7" w:rsidP="005226E7">
      <w:pPr>
        <w:rPr>
          <w:rFonts w:asciiTheme="minorHAnsi" w:hAnsiTheme="minorHAnsi" w:cstheme="minorHAnsi"/>
          <w:sz w:val="8"/>
          <w:szCs w:val="8"/>
        </w:rPr>
      </w:pPr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4715"/>
        <w:gridCol w:w="4861"/>
      </w:tblGrid>
      <w:tr w:rsidR="005226E7" w:rsidRPr="005226E7" w14:paraId="53A31B5E" w14:textId="77777777" w:rsidTr="00FB5D68">
        <w:trPr>
          <w:jc w:val="center"/>
        </w:trPr>
        <w:tc>
          <w:tcPr>
            <w:tcW w:w="4715" w:type="dxa"/>
            <w:tcBorders>
              <w:top w:val="nil"/>
              <w:left w:val="nil"/>
              <w:bottom w:val="nil"/>
            </w:tcBorders>
          </w:tcPr>
          <w:p w14:paraId="33C338A8" w14:textId="10156D07" w:rsidR="005226E7" w:rsidRDefault="005226E7" w:rsidP="00ED6C4E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For example, this figure shows how positive feedback contributes to the rapid formation of a platelet plug when a blood vessel has been injured. </w:t>
            </w:r>
          </w:p>
          <w:p w14:paraId="6EFBBC2C" w14:textId="77777777" w:rsidR="00D5536E" w:rsidRPr="00D5536E" w:rsidRDefault="00D5536E" w:rsidP="00ED6C4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63614EC2" w14:textId="77777777" w:rsidR="005226E7" w:rsidRPr="005226E7" w:rsidRDefault="005226E7" w:rsidP="00ED6C4E">
            <w:pPr>
              <w:rPr>
                <w:rFonts w:asciiTheme="minorHAnsi" w:hAnsiTheme="minorHAnsi" w:cstheme="minorHAnsi"/>
              </w:rPr>
            </w:pPr>
            <w:proofErr w:type="gramStart"/>
            <w:r w:rsidRPr="005226E7">
              <w:rPr>
                <w:rFonts w:asciiTheme="minorHAnsi" w:hAnsiTheme="minorHAnsi" w:cstheme="minorHAnsi"/>
              </w:rPr>
              <w:t>●  Blood</w:t>
            </w:r>
            <w:proofErr w:type="gramEnd"/>
            <w:r w:rsidRPr="005226E7">
              <w:rPr>
                <w:rFonts w:asciiTheme="minorHAnsi" w:hAnsiTheme="minorHAnsi" w:cstheme="minorHAnsi"/>
              </w:rPr>
              <w:t xml:space="preserve"> contains platelets, which stick to</w:t>
            </w:r>
          </w:p>
          <w:p w14:paraId="27175E7E" w14:textId="4A6EDEF1" w:rsidR="005226E7" w:rsidRDefault="005226E7" w:rsidP="00ED6C4E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injured blood vessel tissue. </w:t>
            </w:r>
          </w:p>
          <w:p w14:paraId="1A6BA03D" w14:textId="77777777" w:rsidR="00D5536E" w:rsidRPr="00D5536E" w:rsidRDefault="00D5536E" w:rsidP="00ED6C4E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4690BE79" w14:textId="77777777" w:rsidR="005226E7" w:rsidRPr="005226E7" w:rsidRDefault="005226E7" w:rsidP="00ED6C4E">
            <w:pPr>
              <w:rPr>
                <w:rFonts w:asciiTheme="minorHAnsi" w:hAnsiTheme="minorHAnsi" w:cstheme="minorHAnsi"/>
              </w:rPr>
            </w:pPr>
            <w:proofErr w:type="gramStart"/>
            <w:r w:rsidRPr="005226E7">
              <w:rPr>
                <w:rFonts w:asciiTheme="minorHAnsi" w:hAnsiTheme="minorHAnsi" w:cstheme="minorHAnsi"/>
              </w:rPr>
              <w:t>●  When</w:t>
            </w:r>
            <w:proofErr w:type="gramEnd"/>
            <w:r w:rsidRPr="005226E7">
              <w:rPr>
                <w:rFonts w:asciiTheme="minorHAnsi" w:hAnsiTheme="minorHAnsi" w:cstheme="minorHAnsi"/>
              </w:rPr>
              <w:t xml:space="preserve"> platelets stick to injured tissue, they</w:t>
            </w:r>
          </w:p>
          <w:p w14:paraId="39E7F25D" w14:textId="40FD0B72" w:rsidR="005226E7" w:rsidRPr="005226E7" w:rsidRDefault="005226E7" w:rsidP="00ED6C4E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begin to secrete chemical signals that </w:t>
            </w:r>
          </w:p>
          <w:p w14:paraId="12499B6D" w14:textId="2DEF1216" w:rsidR="005226E7" w:rsidRDefault="005226E7" w:rsidP="00ED6C4E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attract more platelets. </w:t>
            </w:r>
          </w:p>
          <w:p w14:paraId="4795AC3C" w14:textId="77777777" w:rsidR="00D5536E" w:rsidRPr="00D5536E" w:rsidRDefault="00D5536E" w:rsidP="00ED6C4E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2CDC5C92" w14:textId="0A758FD1" w:rsidR="005226E7" w:rsidRPr="005226E7" w:rsidRDefault="005226E7" w:rsidP="00ED6C4E">
            <w:pPr>
              <w:rPr>
                <w:rFonts w:asciiTheme="minorHAnsi" w:hAnsiTheme="minorHAnsi" w:cstheme="minorHAnsi"/>
              </w:rPr>
            </w:pPr>
            <w:proofErr w:type="gramStart"/>
            <w:r w:rsidRPr="005226E7">
              <w:rPr>
                <w:rFonts w:asciiTheme="minorHAnsi" w:hAnsiTheme="minorHAnsi" w:cstheme="minorHAnsi"/>
              </w:rPr>
              <w:t>●  Many</w:t>
            </w:r>
            <w:proofErr w:type="gramEnd"/>
            <w:r w:rsidRPr="005226E7">
              <w:rPr>
                <w:rFonts w:asciiTheme="minorHAnsi" w:hAnsiTheme="minorHAnsi" w:cstheme="minorHAnsi"/>
              </w:rPr>
              <w:t xml:space="preserve"> platelets accumulate quickly and </w:t>
            </w:r>
          </w:p>
          <w:p w14:paraId="1CD81AD1" w14:textId="3792783E" w:rsidR="005226E7" w:rsidRPr="005226E7" w:rsidRDefault="005226E7" w:rsidP="00ED6C4E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plug the hole in the injured blood vessel.</w:t>
            </w:r>
          </w:p>
          <w:p w14:paraId="29898C3C" w14:textId="77777777" w:rsidR="005226E7" w:rsidRPr="00D5536E" w:rsidRDefault="005226E7" w:rsidP="00ED6C4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3A5559" w14:textId="06777A3C" w:rsidR="005226E7" w:rsidRPr="005226E7" w:rsidRDefault="00876B37" w:rsidP="00D5536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15</w:t>
            </w:r>
            <w:r w:rsidR="00FB5D68" w:rsidRPr="005226E7">
              <w:rPr>
                <w:rFonts w:asciiTheme="minorHAnsi" w:hAnsiTheme="minorHAnsi" w:cstheme="minorHAnsi"/>
                <w:b/>
              </w:rPr>
              <w:t>.</w:t>
            </w:r>
            <w:r w:rsidR="00FB5D68" w:rsidRPr="005226E7">
              <w:rPr>
                <w:rFonts w:asciiTheme="minorHAnsi" w:hAnsiTheme="minorHAnsi" w:cstheme="minorHAnsi"/>
              </w:rPr>
              <w:t xml:space="preserve"> Explain how positive feedback helps to prevent excessive blood loss after a blood vessel has been injured.</w:t>
            </w:r>
          </w:p>
        </w:tc>
        <w:tc>
          <w:tcPr>
            <w:tcW w:w="4861" w:type="dxa"/>
            <w:vAlign w:val="center"/>
          </w:tcPr>
          <w:p w14:paraId="5DE920FB" w14:textId="77777777" w:rsidR="005226E7" w:rsidRPr="005226E7" w:rsidRDefault="005226E7" w:rsidP="00ED6C4E">
            <w:pPr>
              <w:jc w:val="center"/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B9AA281" wp14:editId="56590A6D">
                  <wp:extent cx="3000375" cy="3327400"/>
                  <wp:effectExtent l="0" t="0" r="9525" b="6350"/>
                  <wp:docPr id="11" name="Picture 11" descr="http://images.slideplayer.com/9/2488629/slides/slide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slideplayer.com/9/2488629/slides/slide_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2" t="8451" r="20637" b="5100"/>
                          <a:stretch/>
                        </pic:blipFill>
                        <pic:spPr bwMode="auto">
                          <a:xfrm>
                            <a:off x="0" y="0"/>
                            <a:ext cx="3000984" cy="332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80906" w14:textId="662EC31B" w:rsidR="00D5536E" w:rsidRPr="005226E7" w:rsidRDefault="00D5536E" w:rsidP="00D5536E">
      <w:pPr>
        <w:rPr>
          <w:rFonts w:asciiTheme="minorHAnsi" w:hAnsiTheme="minorHAnsi" w:cstheme="minorHAnsi"/>
        </w:rPr>
      </w:pPr>
    </w:p>
    <w:bookmarkEnd w:id="23"/>
    <w:p w14:paraId="14A99DC4" w14:textId="77777777" w:rsidR="00D5536E" w:rsidRDefault="00D5536E" w:rsidP="005226E7">
      <w:pPr>
        <w:rPr>
          <w:rFonts w:asciiTheme="minorHAnsi" w:hAnsiTheme="minorHAnsi" w:cstheme="minorHAnsi"/>
          <w:b/>
        </w:rPr>
      </w:pPr>
    </w:p>
    <w:p w14:paraId="3ED87830" w14:textId="6A3F2CE1" w:rsidR="005226E7" w:rsidRDefault="005226E7" w:rsidP="005226E7">
      <w:pPr>
        <w:rPr>
          <w:rFonts w:asciiTheme="minorHAnsi" w:hAnsiTheme="minorHAnsi" w:cstheme="minorHAnsi"/>
          <w:b/>
        </w:rPr>
      </w:pPr>
    </w:p>
    <w:p w14:paraId="335DCB5A" w14:textId="48BE127F" w:rsidR="005226E7" w:rsidRPr="005226E7" w:rsidRDefault="005226E7" w:rsidP="005226E7">
      <w:pPr>
        <w:rPr>
          <w:rFonts w:asciiTheme="minorHAnsi" w:hAnsiTheme="minorHAnsi" w:cstheme="minorHAnsi"/>
          <w:b/>
        </w:rPr>
      </w:pPr>
    </w:p>
    <w:p w14:paraId="12B3E0FD" w14:textId="7A10DB3C" w:rsidR="002F716F" w:rsidRDefault="00876B37" w:rsidP="005226E7">
      <w:pPr>
        <w:rPr>
          <w:rFonts w:asciiTheme="minorHAnsi" w:hAnsiTheme="minorHAnsi" w:cstheme="minorHAnsi"/>
        </w:rPr>
      </w:pPr>
      <w:bookmarkStart w:id="24" w:name="_Hlk121989639"/>
      <w:r>
        <w:rPr>
          <w:rFonts w:asciiTheme="minorHAnsi" w:hAnsiTheme="minorHAnsi" w:cstheme="minorHAnsi"/>
          <w:b/>
        </w:rPr>
        <w:t>16</w:t>
      </w:r>
      <w:r w:rsidR="005226E7" w:rsidRPr="00D5536E">
        <w:rPr>
          <w:rFonts w:asciiTheme="minorHAnsi" w:hAnsiTheme="minorHAnsi" w:cstheme="minorHAnsi"/>
          <w:b/>
        </w:rPr>
        <w:t>.</w:t>
      </w:r>
      <w:r w:rsidR="007A4959">
        <w:rPr>
          <w:rFonts w:asciiTheme="minorHAnsi" w:hAnsiTheme="minorHAnsi" w:cstheme="minorHAnsi"/>
        </w:rPr>
        <w:t xml:space="preserve"> Complete this table to describe two ways that </w:t>
      </w:r>
      <w:r w:rsidR="005226E7" w:rsidRPr="00D5536E">
        <w:rPr>
          <w:rFonts w:asciiTheme="minorHAnsi" w:hAnsiTheme="minorHAnsi" w:cstheme="minorHAnsi"/>
        </w:rPr>
        <w:t>positive feedback is the opposite of negative feedback.</w:t>
      </w:r>
      <w:r w:rsidR="007A4959">
        <w:rPr>
          <w:rFonts w:asciiTheme="minorHAnsi" w:hAnsiTheme="minorHAnsi" w:cstheme="minorHAnsi"/>
        </w:rPr>
        <w:t xml:space="preserve"> Fill in each blank, using these responses</w:t>
      </w:r>
      <w:r w:rsidR="002F716F">
        <w:rPr>
          <w:rFonts w:asciiTheme="minorHAnsi" w:hAnsiTheme="minorHAnsi" w:cstheme="minorHAnsi"/>
        </w:rPr>
        <w:t>:</w:t>
      </w:r>
    </w:p>
    <w:p w14:paraId="304F0C3F" w14:textId="1BBFF59F" w:rsidR="005226E7" w:rsidRPr="00D5536E" w:rsidRDefault="002F716F" w:rsidP="002F716F">
      <w:pPr>
        <w:jc w:val="right"/>
      </w:pPr>
      <w:bookmarkStart w:id="25" w:name="_Hlk121889751"/>
      <w:r>
        <w:rPr>
          <w:rFonts w:asciiTheme="minorHAnsi" w:hAnsiTheme="minorHAnsi" w:cstheme="minorHAnsi"/>
        </w:rPr>
        <w:t>close to a set point / rapid change / reverses / same</w:t>
      </w:r>
      <w:r w:rsidR="005226E7" w:rsidRPr="00D5536E">
        <w:rPr>
          <w:rFonts w:asciiTheme="minorHAnsi" w:hAnsiTheme="minorHAnsi" w:cstheme="minorHAnsi"/>
        </w:rPr>
        <w:t>.</w:t>
      </w:r>
      <w:bookmarkStart w:id="26" w:name="_Hlk120685883"/>
      <w:bookmarkEnd w:id="25"/>
    </w:p>
    <w:p w14:paraId="63958A7A" w14:textId="77777777" w:rsidR="005226E7" w:rsidRPr="00D5536E" w:rsidRDefault="005226E7" w:rsidP="002F716F">
      <w:pPr>
        <w:ind w:left="720" w:hanging="720"/>
        <w:jc w:val="center"/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9378" w:type="dxa"/>
        <w:jc w:val="center"/>
        <w:tblLayout w:type="fixed"/>
        <w:tblLook w:val="04A0" w:firstRow="1" w:lastRow="0" w:firstColumn="1" w:lastColumn="0" w:noHBand="0" w:noVBand="1"/>
      </w:tblPr>
      <w:tblGrid>
        <w:gridCol w:w="3595"/>
        <w:gridCol w:w="5783"/>
      </w:tblGrid>
      <w:tr w:rsidR="007A4959" w:rsidRPr="00D5536E" w14:paraId="04F91871" w14:textId="77777777" w:rsidTr="007A4959">
        <w:trPr>
          <w:jc w:val="center"/>
        </w:trPr>
        <w:tc>
          <w:tcPr>
            <w:tcW w:w="3595" w:type="dxa"/>
            <w:vAlign w:val="center"/>
          </w:tcPr>
          <w:p w14:paraId="7AEE4FFF" w14:textId="77777777" w:rsidR="007A4959" w:rsidRPr="00D5536E" w:rsidRDefault="007A4959" w:rsidP="00ED6C4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536E">
              <w:rPr>
                <w:rFonts w:asciiTheme="minorHAnsi" w:hAnsiTheme="minorHAnsi" w:cstheme="minorHAnsi"/>
                <w:b/>
              </w:rPr>
              <w:t>Positive Feedback</w:t>
            </w:r>
          </w:p>
        </w:tc>
        <w:tc>
          <w:tcPr>
            <w:tcW w:w="5783" w:type="dxa"/>
            <w:vAlign w:val="center"/>
          </w:tcPr>
          <w:p w14:paraId="7A46B0C9" w14:textId="77777777" w:rsidR="007A4959" w:rsidRPr="00D5536E" w:rsidRDefault="007A4959" w:rsidP="00ED6C4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536E">
              <w:rPr>
                <w:rFonts w:asciiTheme="minorHAnsi" w:hAnsiTheme="minorHAnsi" w:cstheme="minorHAnsi"/>
                <w:b/>
              </w:rPr>
              <w:t>Negative Feedback</w:t>
            </w:r>
          </w:p>
        </w:tc>
      </w:tr>
      <w:tr w:rsidR="007A4959" w:rsidRPr="00D5536E" w14:paraId="1E5E9C25" w14:textId="77777777" w:rsidTr="007A4959">
        <w:trPr>
          <w:trHeight w:val="720"/>
          <w:jc w:val="center"/>
        </w:trPr>
        <w:tc>
          <w:tcPr>
            <w:tcW w:w="3595" w:type="dxa"/>
            <w:vAlign w:val="center"/>
          </w:tcPr>
          <w:p w14:paraId="632B5F9F" w14:textId="77777777" w:rsidR="007A4959" w:rsidRPr="00D5536E" w:rsidRDefault="007A4959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 xml:space="preserve">An initial change stimulates more </w:t>
            </w:r>
          </w:p>
          <w:p w14:paraId="120035EC" w14:textId="77777777" w:rsidR="007A4959" w:rsidRPr="00D5536E" w:rsidRDefault="007A4959" w:rsidP="00ED6C4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2D216C70" w14:textId="77777777" w:rsidR="007A4959" w:rsidRPr="00D5536E" w:rsidRDefault="007A4959" w:rsidP="00ED6C4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5536E">
              <w:rPr>
                <w:rFonts w:asciiTheme="minorHAnsi" w:hAnsiTheme="minorHAnsi" w:cstheme="minorHAnsi"/>
              </w:rPr>
              <w:t xml:space="preserve">change in the </w:t>
            </w:r>
            <w:r w:rsidRPr="00D5536E">
              <w:rPr>
                <w:rFonts w:asciiTheme="minorHAnsi" w:hAnsiTheme="minorHAnsi" w:cstheme="minorHAnsi"/>
                <w:u w:val="single"/>
              </w:rPr>
              <w:t>________</w:t>
            </w:r>
            <w:r w:rsidRPr="00D5536E">
              <w:rPr>
                <w:rFonts w:asciiTheme="minorHAnsi" w:hAnsiTheme="minorHAnsi" w:cstheme="minorHAnsi"/>
              </w:rPr>
              <w:t xml:space="preserve"> direction.</w:t>
            </w:r>
          </w:p>
        </w:tc>
        <w:tc>
          <w:tcPr>
            <w:tcW w:w="5783" w:type="dxa"/>
            <w:vAlign w:val="center"/>
          </w:tcPr>
          <w:p w14:paraId="073EBD02" w14:textId="77777777" w:rsidR="007A4959" w:rsidRPr="00D5536E" w:rsidRDefault="007A4959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>An initial change away from the set point stimulates a</w:t>
            </w:r>
          </w:p>
          <w:p w14:paraId="0CE5ADB4" w14:textId="77777777" w:rsidR="007A4959" w:rsidRPr="00D5536E" w:rsidRDefault="007A4959" w:rsidP="00ED6C4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624579CD" w14:textId="7608807A" w:rsidR="007A4959" w:rsidRPr="00D5536E" w:rsidRDefault="007A4959" w:rsidP="00ED6C4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5536E">
              <w:rPr>
                <w:rFonts w:asciiTheme="minorHAnsi" w:hAnsiTheme="minorHAnsi" w:cstheme="minorHAnsi"/>
              </w:rPr>
              <w:t xml:space="preserve">response that </w:t>
            </w:r>
            <w:r w:rsidRPr="00D5536E">
              <w:rPr>
                <w:rFonts w:asciiTheme="minorHAnsi" w:hAnsiTheme="minorHAnsi" w:cstheme="minorHAnsi"/>
                <w:u w:val="single"/>
              </w:rPr>
              <w:t>_______</w:t>
            </w:r>
            <w:r>
              <w:rPr>
                <w:rFonts w:asciiTheme="minorHAnsi" w:hAnsiTheme="minorHAnsi" w:cstheme="minorHAnsi"/>
                <w:u w:val="single"/>
              </w:rPr>
              <w:t>_</w:t>
            </w:r>
            <w:r w:rsidRPr="00D5536E">
              <w:rPr>
                <w:rFonts w:asciiTheme="minorHAnsi" w:hAnsiTheme="minorHAnsi" w:cstheme="minorHAnsi"/>
                <w:u w:val="single"/>
              </w:rPr>
              <w:t>______</w:t>
            </w:r>
            <w:r w:rsidRPr="00D5536E">
              <w:rPr>
                <w:rFonts w:asciiTheme="minorHAnsi" w:hAnsiTheme="minorHAnsi" w:cstheme="minorHAnsi"/>
              </w:rPr>
              <w:t xml:space="preserve"> the initial change.</w:t>
            </w:r>
          </w:p>
        </w:tc>
      </w:tr>
      <w:tr w:rsidR="007A4959" w:rsidRPr="00D5536E" w14:paraId="7E78BF96" w14:textId="77777777" w:rsidTr="007A4959">
        <w:trPr>
          <w:trHeight w:val="720"/>
          <w:jc w:val="center"/>
        </w:trPr>
        <w:tc>
          <w:tcPr>
            <w:tcW w:w="3595" w:type="dxa"/>
            <w:vAlign w:val="center"/>
          </w:tcPr>
          <w:p w14:paraId="2E98F5C8" w14:textId="611B5A14" w:rsidR="007A4959" w:rsidRPr="00D5536E" w:rsidRDefault="007A4959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>Positive feedback produces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16035063" w14:textId="77777777" w:rsidR="007A4959" w:rsidRPr="00D5536E" w:rsidRDefault="007A4959" w:rsidP="00ED6C4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61980999" w14:textId="3A53782B" w:rsidR="007A4959" w:rsidRDefault="007A4959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>______________</w:t>
            </w:r>
            <w:r>
              <w:rPr>
                <w:rFonts w:asciiTheme="minorHAnsi" w:hAnsiTheme="minorHAnsi" w:cstheme="minorHAnsi"/>
              </w:rPr>
              <w:t>________</w:t>
            </w:r>
            <w:r w:rsidRPr="00D5536E">
              <w:rPr>
                <w:rFonts w:asciiTheme="minorHAnsi" w:hAnsiTheme="minorHAnsi" w:cstheme="minorHAnsi"/>
              </w:rPr>
              <w:t>___.</w:t>
            </w:r>
          </w:p>
          <w:p w14:paraId="3D19D84B" w14:textId="715B960B" w:rsidR="007A4959" w:rsidRPr="00AB5692" w:rsidRDefault="007A4959" w:rsidP="00ED6C4E">
            <w:pPr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  <w:tc>
          <w:tcPr>
            <w:tcW w:w="5783" w:type="dxa"/>
            <w:vAlign w:val="center"/>
          </w:tcPr>
          <w:p w14:paraId="471A2871" w14:textId="77777777" w:rsidR="007A4959" w:rsidRDefault="007A4959" w:rsidP="00D5536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 xml:space="preserve">Negative feedback keeps a regulated variable (e.g., </w:t>
            </w:r>
          </w:p>
          <w:p w14:paraId="5DD2F4B4" w14:textId="77777777" w:rsidR="007A4959" w:rsidRPr="00D5536E" w:rsidRDefault="007A4959" w:rsidP="00D5536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5E6AC8BB" w14:textId="77777777" w:rsidR="007A4959" w:rsidRPr="00AB5692" w:rsidRDefault="007A4959" w:rsidP="00D5536E">
            <w:pPr>
              <w:rPr>
                <w:rFonts w:asciiTheme="minorHAnsi" w:hAnsiTheme="minorHAnsi" w:cstheme="minorHAnsi"/>
              </w:rPr>
            </w:pPr>
            <w:r w:rsidRPr="00AB5692">
              <w:rPr>
                <w:rFonts w:asciiTheme="minorHAnsi" w:hAnsiTheme="minorHAnsi" w:cstheme="minorHAnsi"/>
              </w:rPr>
              <w:t xml:space="preserve">body temperature) _____________________________. </w:t>
            </w:r>
          </w:p>
          <w:p w14:paraId="2617EA00" w14:textId="20B5181D" w:rsidR="007A4959" w:rsidRPr="00AB5692" w:rsidRDefault="007A4959" w:rsidP="00D5536E">
            <w:pPr>
              <w:rPr>
                <w:rFonts w:asciiTheme="minorHAnsi" w:hAnsiTheme="minorHAnsi" w:cstheme="minorHAnsi"/>
                <w:sz w:val="4"/>
                <w:szCs w:val="4"/>
                <w:u w:val="single"/>
              </w:rPr>
            </w:pPr>
          </w:p>
        </w:tc>
      </w:tr>
      <w:bookmarkEnd w:id="24"/>
    </w:tbl>
    <w:p w14:paraId="795AE988" w14:textId="77777777" w:rsidR="005226E7" w:rsidRPr="00D5536E" w:rsidRDefault="005226E7" w:rsidP="005226E7">
      <w:pPr>
        <w:rPr>
          <w:sz w:val="16"/>
          <w:szCs w:val="16"/>
        </w:rPr>
      </w:pPr>
    </w:p>
    <w:bookmarkEnd w:id="26"/>
    <w:p w14:paraId="2FBDF2FB" w14:textId="261AAFCA" w:rsidR="005226E7" w:rsidRPr="00D5536E" w:rsidRDefault="00876B37" w:rsidP="005226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17</w:t>
      </w:r>
      <w:r w:rsidR="005226E7" w:rsidRPr="00D5536E">
        <w:rPr>
          <w:rFonts w:asciiTheme="minorHAnsi" w:hAnsiTheme="minorHAnsi" w:cstheme="minorHAnsi"/>
          <w:b/>
        </w:rPr>
        <w:t>a.</w:t>
      </w:r>
      <w:r w:rsidR="005226E7" w:rsidRPr="00D5536E">
        <w:rPr>
          <w:rFonts w:asciiTheme="minorHAnsi" w:hAnsiTheme="minorHAnsi" w:cstheme="minorHAnsi"/>
        </w:rPr>
        <w:t xml:space="preserve"> If you are cold, shivering</w:t>
      </w:r>
      <w:r w:rsidR="002B4F76">
        <w:rPr>
          <w:rFonts w:asciiTheme="minorHAnsi" w:hAnsiTheme="minorHAnsi" w:cstheme="minorHAnsi"/>
        </w:rPr>
        <w:t xml:space="preserve"> helps to </w:t>
      </w:r>
      <w:r w:rsidR="005226E7" w:rsidRPr="00D5536E">
        <w:rPr>
          <w:rFonts w:asciiTheme="minorHAnsi" w:hAnsiTheme="minorHAnsi" w:cstheme="minorHAnsi"/>
        </w:rPr>
        <w:t xml:space="preserve">increase your body temperature. Is shivering part of positive feedback ___ or negative feedback ___? </w:t>
      </w:r>
    </w:p>
    <w:p w14:paraId="251F424E" w14:textId="77777777" w:rsidR="005226E7" w:rsidRPr="002B4F76" w:rsidRDefault="005226E7" w:rsidP="005226E7">
      <w:pPr>
        <w:rPr>
          <w:rFonts w:asciiTheme="minorHAnsi" w:hAnsiTheme="minorHAnsi" w:cstheme="minorHAnsi"/>
          <w:sz w:val="12"/>
          <w:szCs w:val="12"/>
        </w:rPr>
      </w:pPr>
    </w:p>
    <w:p w14:paraId="3B3F69E0" w14:textId="1291F143" w:rsidR="005226E7" w:rsidRPr="00D5536E" w:rsidRDefault="00876B37" w:rsidP="005226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17</w:t>
      </w:r>
      <w:r w:rsidR="005226E7" w:rsidRPr="00D5536E">
        <w:rPr>
          <w:rFonts w:asciiTheme="minorHAnsi" w:hAnsiTheme="minorHAnsi" w:cstheme="minorHAnsi"/>
          <w:b/>
        </w:rPr>
        <w:t xml:space="preserve">b. </w:t>
      </w:r>
      <w:r w:rsidR="005226E7" w:rsidRPr="00D5536E">
        <w:rPr>
          <w:rFonts w:asciiTheme="minorHAnsi" w:hAnsiTheme="minorHAnsi" w:cstheme="minorHAnsi"/>
        </w:rPr>
        <w:t>Explain your reasoning.</w:t>
      </w:r>
    </w:p>
    <w:p w14:paraId="0ACD916B" w14:textId="77777777" w:rsidR="005226E7" w:rsidRPr="00D5536E" w:rsidRDefault="005226E7" w:rsidP="005226E7">
      <w:pPr>
        <w:rPr>
          <w:rFonts w:ascii="Calibri" w:hAnsi="Calibri" w:cs="Calibri"/>
          <w:color w:val="FF0000"/>
        </w:rPr>
      </w:pPr>
    </w:p>
    <w:p w14:paraId="0B505D96" w14:textId="77777777" w:rsidR="005226E7" w:rsidRPr="00D5536E" w:rsidRDefault="005226E7" w:rsidP="005226E7">
      <w:pPr>
        <w:rPr>
          <w:rFonts w:asciiTheme="minorHAnsi" w:hAnsiTheme="minorHAnsi" w:cstheme="minorHAnsi"/>
          <w:b/>
        </w:rPr>
      </w:pPr>
    </w:p>
    <w:p w14:paraId="2523014F" w14:textId="77777777" w:rsidR="005226E7" w:rsidRPr="00425DBF" w:rsidRDefault="005226E7" w:rsidP="005226E7">
      <w:pPr>
        <w:rPr>
          <w:rFonts w:asciiTheme="minorHAnsi" w:hAnsiTheme="minorHAnsi" w:cstheme="minorHAnsi"/>
          <w:b/>
        </w:rPr>
      </w:pPr>
    </w:p>
    <w:p w14:paraId="2F7C230D" w14:textId="78E298D9" w:rsidR="00556B15" w:rsidRDefault="00876B37" w:rsidP="005226E7">
      <w:pPr>
        <w:widowControl/>
        <w:autoSpaceDE/>
        <w:autoSpaceDN/>
        <w:adjustRightInd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18</w:t>
      </w:r>
      <w:r w:rsidR="005226E7" w:rsidRPr="00D5536E">
        <w:rPr>
          <w:rFonts w:asciiTheme="minorHAnsi" w:hAnsiTheme="minorHAnsi" w:cstheme="minorHAnsi"/>
          <w:b/>
        </w:rPr>
        <w:t xml:space="preserve">. </w:t>
      </w:r>
      <w:r w:rsidR="005226E7" w:rsidRPr="00D5536E">
        <w:rPr>
          <w:rFonts w:asciiTheme="minorHAnsi" w:hAnsiTheme="minorHAnsi" w:cstheme="minorHAnsi"/>
        </w:rPr>
        <w:t xml:space="preserve">Explain why positive feedback and negative feedback </w:t>
      </w:r>
      <w:proofErr w:type="gramStart"/>
      <w:r w:rsidR="005226E7" w:rsidRPr="00D5536E">
        <w:rPr>
          <w:rFonts w:asciiTheme="minorHAnsi" w:hAnsiTheme="minorHAnsi" w:cstheme="minorHAnsi"/>
        </w:rPr>
        <w:t>are appropriate names for these two different types of feedback</w:t>
      </w:r>
      <w:proofErr w:type="gramEnd"/>
      <w:r w:rsidR="005226E7" w:rsidRPr="00D5536E">
        <w:rPr>
          <w:rFonts w:asciiTheme="minorHAnsi" w:hAnsiTheme="minorHAnsi" w:cstheme="minorHAnsi"/>
        </w:rPr>
        <w:t>.</w:t>
      </w:r>
    </w:p>
    <w:p w14:paraId="2D17A21C" w14:textId="7EB2EA47" w:rsidR="00D5536E" w:rsidRDefault="00D5536E" w:rsidP="005226E7">
      <w:pPr>
        <w:widowControl/>
        <w:autoSpaceDE/>
        <w:autoSpaceDN/>
        <w:adjustRightInd/>
        <w:rPr>
          <w:rFonts w:asciiTheme="minorHAnsi" w:hAnsiTheme="minorHAnsi" w:cstheme="minorHAnsi"/>
          <w:color w:val="FF0000"/>
        </w:rPr>
      </w:pPr>
    </w:p>
    <w:p w14:paraId="30D2AB64" w14:textId="77777777" w:rsidR="00D5536E" w:rsidRPr="00D5536E" w:rsidRDefault="00D5536E" w:rsidP="005226E7">
      <w:pPr>
        <w:widowControl/>
        <w:autoSpaceDE/>
        <w:autoSpaceDN/>
        <w:adjustRightInd/>
        <w:rPr>
          <w:rFonts w:asciiTheme="minorHAnsi" w:hAnsiTheme="minorHAnsi" w:cstheme="minorHAnsi"/>
          <w:color w:val="FF0000"/>
        </w:rPr>
      </w:pPr>
    </w:p>
    <w:bookmarkEnd w:id="18"/>
    <w:p w14:paraId="6E3C1163" w14:textId="3D71374E" w:rsidR="00D5536E" w:rsidRDefault="00D5536E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sectPr w:rsidR="00D5536E" w:rsidSect="004E5F7A">
      <w:footerReference w:type="even" r:id="rId25"/>
      <w:footerReference w:type="default" r:id="rId26"/>
      <w:pgSz w:w="12240" w:h="15840"/>
      <w:pgMar w:top="1008" w:right="1440" w:bottom="432" w:left="1440" w:header="72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32906" w14:textId="77777777" w:rsidR="00847430" w:rsidRDefault="00847430">
      <w:r>
        <w:separator/>
      </w:r>
    </w:p>
  </w:endnote>
  <w:endnote w:type="continuationSeparator" w:id="0">
    <w:p w14:paraId="5799BD93" w14:textId="77777777" w:rsidR="00847430" w:rsidRDefault="00847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0ABAF" w14:textId="77777777" w:rsidR="00817CD6" w:rsidRDefault="00817C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36FD49" w14:textId="77777777" w:rsidR="00817CD6" w:rsidRDefault="00817C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9209129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16"/>
        <w:szCs w:val="16"/>
      </w:rPr>
    </w:sdtEndPr>
    <w:sdtContent>
      <w:p w14:paraId="2C7636A0" w14:textId="77777777" w:rsidR="00172A08" w:rsidRPr="00172A08" w:rsidRDefault="00172A08">
        <w:pPr>
          <w:pStyle w:val="Footer"/>
          <w:jc w:val="right"/>
          <w:rPr>
            <w:rFonts w:asciiTheme="minorHAnsi" w:hAnsiTheme="minorHAnsi"/>
            <w:sz w:val="16"/>
            <w:szCs w:val="16"/>
          </w:rPr>
        </w:pPr>
        <w:r w:rsidRPr="00172A08">
          <w:rPr>
            <w:rFonts w:asciiTheme="minorHAnsi" w:hAnsiTheme="minorHAnsi"/>
            <w:sz w:val="16"/>
            <w:szCs w:val="16"/>
          </w:rPr>
          <w:fldChar w:fldCharType="begin"/>
        </w:r>
        <w:r w:rsidRPr="00172A08">
          <w:rPr>
            <w:rFonts w:asciiTheme="minorHAnsi" w:hAnsiTheme="minorHAnsi"/>
            <w:sz w:val="16"/>
            <w:szCs w:val="16"/>
          </w:rPr>
          <w:instrText xml:space="preserve"> PAGE   \* MERGEFORMAT </w:instrText>
        </w:r>
        <w:r w:rsidRPr="00172A08">
          <w:rPr>
            <w:rFonts w:asciiTheme="minorHAnsi" w:hAnsiTheme="minorHAnsi"/>
            <w:sz w:val="16"/>
            <w:szCs w:val="16"/>
          </w:rPr>
          <w:fldChar w:fldCharType="separate"/>
        </w:r>
        <w:r w:rsidR="000F052A">
          <w:rPr>
            <w:rFonts w:asciiTheme="minorHAnsi" w:hAnsiTheme="minorHAnsi"/>
            <w:noProof/>
            <w:sz w:val="16"/>
            <w:szCs w:val="16"/>
          </w:rPr>
          <w:t>4</w:t>
        </w:r>
        <w:r w:rsidRPr="00172A08">
          <w:rPr>
            <w:rFonts w:asciiTheme="minorHAnsi" w:hAnsiTheme="minorHAnsi"/>
            <w:noProof/>
            <w:sz w:val="16"/>
            <w:szCs w:val="16"/>
          </w:rPr>
          <w:fldChar w:fldCharType="end"/>
        </w:r>
      </w:p>
    </w:sdtContent>
  </w:sdt>
  <w:p w14:paraId="4E1A6035" w14:textId="77777777" w:rsidR="00817CD6" w:rsidRDefault="00817C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EE3D4" w14:textId="77777777" w:rsidR="00847430" w:rsidRDefault="00847430">
      <w:r>
        <w:separator/>
      </w:r>
    </w:p>
  </w:footnote>
  <w:footnote w:type="continuationSeparator" w:id="0">
    <w:p w14:paraId="49C47C19" w14:textId="77777777" w:rsidR="00847430" w:rsidRDefault="00847430">
      <w:r>
        <w:continuationSeparator/>
      </w:r>
    </w:p>
  </w:footnote>
  <w:footnote w:id="1">
    <w:p w14:paraId="7AA92D5E" w14:textId="3953CA0B" w:rsidR="00E22DBD" w:rsidRDefault="00E22DBD" w:rsidP="00E22DB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173BA">
        <w:rPr>
          <w:rFonts w:asciiTheme="minorHAnsi" w:hAnsiTheme="minorHAnsi"/>
          <w:sz w:val="16"/>
          <w:szCs w:val="16"/>
        </w:rPr>
        <w:t>By Dr. Ingrid Waldron, Dept Biology, Univ Pennsylvania, ©</w:t>
      </w:r>
      <w:r w:rsidR="00385E91">
        <w:rPr>
          <w:rFonts w:asciiTheme="minorHAnsi" w:hAnsiTheme="minorHAnsi"/>
          <w:sz w:val="16"/>
          <w:szCs w:val="16"/>
        </w:rPr>
        <w:t xml:space="preserve"> 20</w:t>
      </w:r>
      <w:r w:rsidR="008466AC">
        <w:rPr>
          <w:rFonts w:asciiTheme="minorHAnsi" w:hAnsiTheme="minorHAnsi"/>
          <w:sz w:val="16"/>
          <w:szCs w:val="16"/>
        </w:rPr>
        <w:t>2</w:t>
      </w:r>
      <w:r w:rsidR="00076172">
        <w:rPr>
          <w:rFonts w:asciiTheme="minorHAnsi" w:hAnsiTheme="minorHAnsi"/>
          <w:sz w:val="16"/>
          <w:szCs w:val="16"/>
        </w:rPr>
        <w:t>3</w:t>
      </w:r>
      <w:r w:rsidRPr="008173BA">
        <w:rPr>
          <w:rFonts w:asciiTheme="minorHAnsi" w:hAnsiTheme="minorHAnsi"/>
          <w:sz w:val="16"/>
          <w:szCs w:val="16"/>
        </w:rPr>
        <w:t>.</w:t>
      </w:r>
      <w:r>
        <w:rPr>
          <w:rFonts w:asciiTheme="minorHAnsi" w:hAnsiTheme="minorHAnsi"/>
          <w:sz w:val="16"/>
          <w:szCs w:val="16"/>
        </w:rPr>
        <w:t xml:space="preserve"> This Student Handout</w:t>
      </w:r>
      <w:r w:rsidRPr="008173BA">
        <w:rPr>
          <w:rFonts w:asciiTheme="minorHAnsi" w:hAnsiTheme="minorHAnsi"/>
          <w:sz w:val="16"/>
          <w:szCs w:val="16"/>
        </w:rPr>
        <w:t xml:space="preserve"> </w:t>
      </w:r>
      <w:r w:rsidRPr="008173BA">
        <w:rPr>
          <w:rStyle w:val="Emphasis"/>
          <w:rFonts w:asciiTheme="minorHAnsi" w:hAnsiTheme="minorHAnsi"/>
          <w:i w:val="0"/>
          <w:sz w:val="16"/>
          <w:szCs w:val="16"/>
        </w:rPr>
        <w:t xml:space="preserve">and Teacher Notes with background </w:t>
      </w:r>
      <w:r w:rsidRPr="005A2063">
        <w:rPr>
          <w:rStyle w:val="Emphasis"/>
          <w:rFonts w:asciiTheme="minorHAnsi" w:hAnsiTheme="minorHAnsi" w:cstheme="minorHAnsi"/>
          <w:i w:val="0"/>
          <w:sz w:val="16"/>
          <w:szCs w:val="16"/>
        </w:rPr>
        <w:t>information and instructional suggestions are</w:t>
      </w:r>
      <w:r w:rsidRPr="005A2063">
        <w:rPr>
          <w:rStyle w:val="Emphasis"/>
          <w:rFonts w:asciiTheme="minorHAnsi" w:hAnsiTheme="minorHAnsi" w:cstheme="minorHAnsi"/>
          <w:sz w:val="16"/>
          <w:szCs w:val="16"/>
        </w:rPr>
        <w:t xml:space="preserve"> </w:t>
      </w:r>
      <w:r w:rsidRPr="005A2063">
        <w:rPr>
          <w:rStyle w:val="Emphasis"/>
          <w:rFonts w:asciiTheme="minorHAnsi" w:hAnsiTheme="minorHAnsi" w:cstheme="minorHAnsi"/>
          <w:i w:val="0"/>
          <w:sz w:val="16"/>
          <w:szCs w:val="16"/>
        </w:rPr>
        <w:t>available at</w:t>
      </w:r>
      <w:r w:rsidR="005A2063" w:rsidRPr="005A2063">
        <w:rPr>
          <w:rStyle w:val="Emphasis"/>
          <w:rFonts w:asciiTheme="minorHAnsi" w:hAnsiTheme="minorHAnsi" w:cstheme="minorHAnsi"/>
          <w:i w:val="0"/>
          <w:sz w:val="16"/>
          <w:szCs w:val="16"/>
        </w:rPr>
        <w:t xml:space="preserve"> </w:t>
      </w:r>
      <w:hyperlink r:id="rId1" w:history="1">
        <w:r w:rsidR="005A2063" w:rsidRPr="005A2063">
          <w:rPr>
            <w:rStyle w:val="Hyperlink"/>
            <w:rFonts w:asciiTheme="minorHAnsi" w:hAnsiTheme="minorHAnsi" w:cstheme="minorHAnsi"/>
            <w:sz w:val="16"/>
            <w:szCs w:val="16"/>
          </w:rPr>
          <w:t>http://serendipstudio.org/exchange/bioactivities/homeostasis</w:t>
        </w:r>
      </w:hyperlink>
      <w:r w:rsidRPr="005A2063">
        <w:rPr>
          <w:rStyle w:val="Emphasis"/>
          <w:rFonts w:asciiTheme="minorHAnsi" w:hAnsiTheme="minorHAnsi" w:cstheme="minorHAnsi"/>
          <w:i w:val="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D3DA8"/>
    <w:multiLevelType w:val="hybridMultilevel"/>
    <w:tmpl w:val="32AC7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4520AD"/>
    <w:multiLevelType w:val="hybridMultilevel"/>
    <w:tmpl w:val="31E22582"/>
    <w:lvl w:ilvl="0" w:tplc="5C8AA688">
      <w:start w:val="1"/>
      <w:numFmt w:val="bullet"/>
      <w:lvlText w:val="-"/>
      <w:lvlJc w:val="left"/>
      <w:pPr>
        <w:ind w:left="684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" w15:restartNumberingAfterBreak="0">
    <w:nsid w:val="1C081C50"/>
    <w:multiLevelType w:val="hybridMultilevel"/>
    <w:tmpl w:val="3E06D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7680"/>
    <w:multiLevelType w:val="hybridMultilevel"/>
    <w:tmpl w:val="41D4BE2A"/>
    <w:lvl w:ilvl="0" w:tplc="7396A8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10995"/>
    <w:multiLevelType w:val="hybridMultilevel"/>
    <w:tmpl w:val="77C08A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EB15C6"/>
    <w:multiLevelType w:val="hybridMultilevel"/>
    <w:tmpl w:val="1ECA91CE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00C1B"/>
    <w:multiLevelType w:val="hybridMultilevel"/>
    <w:tmpl w:val="E4CE467C"/>
    <w:lvl w:ilvl="0" w:tplc="2B024874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43211"/>
    <w:multiLevelType w:val="hybridMultilevel"/>
    <w:tmpl w:val="022C93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70B7E"/>
    <w:multiLevelType w:val="hybridMultilevel"/>
    <w:tmpl w:val="23A4A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16C5A"/>
    <w:multiLevelType w:val="hybridMultilevel"/>
    <w:tmpl w:val="0B063C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4E17DD"/>
    <w:multiLevelType w:val="hybridMultilevel"/>
    <w:tmpl w:val="6CB4D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86F61"/>
    <w:multiLevelType w:val="hybridMultilevel"/>
    <w:tmpl w:val="71C89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2122F"/>
    <w:multiLevelType w:val="hybridMultilevel"/>
    <w:tmpl w:val="6C3EF68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505F0781"/>
    <w:multiLevelType w:val="hybridMultilevel"/>
    <w:tmpl w:val="2F88C570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E6C8E"/>
    <w:multiLevelType w:val="hybridMultilevel"/>
    <w:tmpl w:val="B6E62A06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703BFC"/>
    <w:multiLevelType w:val="hybridMultilevel"/>
    <w:tmpl w:val="F5E880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0396C"/>
    <w:multiLevelType w:val="hybridMultilevel"/>
    <w:tmpl w:val="730879E4"/>
    <w:lvl w:ilvl="0" w:tplc="714CE688">
      <w:start w:val="1"/>
      <w:numFmt w:val="lowerLetter"/>
      <w:lvlText w:val="%1.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7" w15:restartNumberingAfterBreak="0">
    <w:nsid w:val="5E663294"/>
    <w:multiLevelType w:val="multilevel"/>
    <w:tmpl w:val="44283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B32CF9"/>
    <w:multiLevelType w:val="hybridMultilevel"/>
    <w:tmpl w:val="32D8F2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DD762A"/>
    <w:multiLevelType w:val="hybridMultilevel"/>
    <w:tmpl w:val="E89C6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D8780F"/>
    <w:multiLevelType w:val="hybridMultilevel"/>
    <w:tmpl w:val="D5D83F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F67D50"/>
    <w:multiLevelType w:val="hybridMultilevel"/>
    <w:tmpl w:val="5E24F2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E81EA1"/>
    <w:multiLevelType w:val="hybridMultilevel"/>
    <w:tmpl w:val="6E4E38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6B4735"/>
    <w:multiLevelType w:val="hybridMultilevel"/>
    <w:tmpl w:val="F6FA5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BE2D50"/>
    <w:multiLevelType w:val="hybridMultilevel"/>
    <w:tmpl w:val="2E0A7C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1314988">
    <w:abstractNumId w:val="24"/>
  </w:num>
  <w:num w:numId="2" w16cid:durableId="1900439066">
    <w:abstractNumId w:val="11"/>
  </w:num>
  <w:num w:numId="3" w16cid:durableId="840122336">
    <w:abstractNumId w:val="6"/>
  </w:num>
  <w:num w:numId="4" w16cid:durableId="837883455">
    <w:abstractNumId w:val="2"/>
  </w:num>
  <w:num w:numId="5" w16cid:durableId="837382658">
    <w:abstractNumId w:val="21"/>
  </w:num>
  <w:num w:numId="6" w16cid:durableId="353459695">
    <w:abstractNumId w:val="19"/>
  </w:num>
  <w:num w:numId="7" w16cid:durableId="343290327">
    <w:abstractNumId w:val="0"/>
  </w:num>
  <w:num w:numId="8" w16cid:durableId="869496018">
    <w:abstractNumId w:val="20"/>
  </w:num>
  <w:num w:numId="9" w16cid:durableId="1317108900">
    <w:abstractNumId w:val="7"/>
  </w:num>
  <w:num w:numId="10" w16cid:durableId="613826248">
    <w:abstractNumId w:val="14"/>
  </w:num>
  <w:num w:numId="11" w16cid:durableId="719742934">
    <w:abstractNumId w:val="5"/>
  </w:num>
  <w:num w:numId="12" w16cid:durableId="1870023985">
    <w:abstractNumId w:val="13"/>
  </w:num>
  <w:num w:numId="13" w16cid:durableId="968508870">
    <w:abstractNumId w:val="23"/>
  </w:num>
  <w:num w:numId="14" w16cid:durableId="1601908080">
    <w:abstractNumId w:val="10"/>
  </w:num>
  <w:num w:numId="15" w16cid:durableId="586039339">
    <w:abstractNumId w:val="18"/>
  </w:num>
  <w:num w:numId="16" w16cid:durableId="1808812669">
    <w:abstractNumId w:val="22"/>
  </w:num>
  <w:num w:numId="17" w16cid:durableId="960719932">
    <w:abstractNumId w:val="8"/>
  </w:num>
  <w:num w:numId="18" w16cid:durableId="1991445474">
    <w:abstractNumId w:val="12"/>
  </w:num>
  <w:num w:numId="19" w16cid:durableId="1683243184">
    <w:abstractNumId w:val="16"/>
  </w:num>
  <w:num w:numId="20" w16cid:durableId="383528534">
    <w:abstractNumId w:val="3"/>
  </w:num>
  <w:num w:numId="21" w16cid:durableId="1474716640">
    <w:abstractNumId w:val="1"/>
  </w:num>
  <w:num w:numId="22" w16cid:durableId="1662348574">
    <w:abstractNumId w:val="15"/>
  </w:num>
  <w:num w:numId="23" w16cid:durableId="1076585787">
    <w:abstractNumId w:val="17"/>
  </w:num>
  <w:num w:numId="24" w16cid:durableId="665745073">
    <w:abstractNumId w:val="9"/>
  </w:num>
  <w:num w:numId="25" w16cid:durableId="14184009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5"/>
  <w:drawingGridVerticalSpacing w:val="115"/>
  <w:displayHorizontalDrawingGridEvery w:val="0"/>
  <w:displayVerticalDrawingGridEvery w:val="3"/>
  <w:doNotUseMarginsForDrawingGridOrigin/>
  <w:drawingGridHorizontalOrigin w:val="1699"/>
  <w:drawingGridVerticalOrigin w:val="1987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A88C4806-DBDF-4B41-8711-373C0BBB587C}"/>
    <w:docVar w:name="dgnword-eventsink" w:val="2059776726544"/>
  </w:docVars>
  <w:rsids>
    <w:rsidRoot w:val="00D135B6"/>
    <w:rsid w:val="0000008E"/>
    <w:rsid w:val="00000FF9"/>
    <w:rsid w:val="0000611B"/>
    <w:rsid w:val="0000614C"/>
    <w:rsid w:val="00011C89"/>
    <w:rsid w:val="000120A1"/>
    <w:rsid w:val="00012A91"/>
    <w:rsid w:val="0001365E"/>
    <w:rsid w:val="0001381D"/>
    <w:rsid w:val="00016860"/>
    <w:rsid w:val="00016A39"/>
    <w:rsid w:val="00025AE3"/>
    <w:rsid w:val="00031341"/>
    <w:rsid w:val="00031445"/>
    <w:rsid w:val="00031833"/>
    <w:rsid w:val="00035B5C"/>
    <w:rsid w:val="000376BC"/>
    <w:rsid w:val="000470D2"/>
    <w:rsid w:val="00050006"/>
    <w:rsid w:val="00052FAE"/>
    <w:rsid w:val="00053977"/>
    <w:rsid w:val="00060523"/>
    <w:rsid w:val="00066AD7"/>
    <w:rsid w:val="0006714E"/>
    <w:rsid w:val="00070023"/>
    <w:rsid w:val="00071C45"/>
    <w:rsid w:val="000731FF"/>
    <w:rsid w:val="00074DF7"/>
    <w:rsid w:val="00075B48"/>
    <w:rsid w:val="00076172"/>
    <w:rsid w:val="000766CA"/>
    <w:rsid w:val="00076A59"/>
    <w:rsid w:val="00077FDA"/>
    <w:rsid w:val="00080150"/>
    <w:rsid w:val="000829C8"/>
    <w:rsid w:val="00083093"/>
    <w:rsid w:val="000854C1"/>
    <w:rsid w:val="00090377"/>
    <w:rsid w:val="00090CF8"/>
    <w:rsid w:val="000916B0"/>
    <w:rsid w:val="00091E2E"/>
    <w:rsid w:val="000940DA"/>
    <w:rsid w:val="0009467C"/>
    <w:rsid w:val="00095D08"/>
    <w:rsid w:val="000A3645"/>
    <w:rsid w:val="000A689D"/>
    <w:rsid w:val="000B07E4"/>
    <w:rsid w:val="000B17CB"/>
    <w:rsid w:val="000B2DBE"/>
    <w:rsid w:val="000B44AE"/>
    <w:rsid w:val="000B7E10"/>
    <w:rsid w:val="000C0E3F"/>
    <w:rsid w:val="000C279D"/>
    <w:rsid w:val="000C2FD0"/>
    <w:rsid w:val="000C3213"/>
    <w:rsid w:val="000C4D8D"/>
    <w:rsid w:val="000D04E6"/>
    <w:rsid w:val="000D11BA"/>
    <w:rsid w:val="000D1569"/>
    <w:rsid w:val="000D32ED"/>
    <w:rsid w:val="000D3E9B"/>
    <w:rsid w:val="000D4344"/>
    <w:rsid w:val="000D4BE5"/>
    <w:rsid w:val="000E00FD"/>
    <w:rsid w:val="000E065E"/>
    <w:rsid w:val="000E0686"/>
    <w:rsid w:val="000E1051"/>
    <w:rsid w:val="000E142C"/>
    <w:rsid w:val="000E159C"/>
    <w:rsid w:val="000E4B52"/>
    <w:rsid w:val="000E7554"/>
    <w:rsid w:val="000F052A"/>
    <w:rsid w:val="000F1311"/>
    <w:rsid w:val="000F271D"/>
    <w:rsid w:val="000F36AB"/>
    <w:rsid w:val="000F37A6"/>
    <w:rsid w:val="000F5F9F"/>
    <w:rsid w:val="000F6955"/>
    <w:rsid w:val="000F6F73"/>
    <w:rsid w:val="00107C82"/>
    <w:rsid w:val="00110E28"/>
    <w:rsid w:val="00111D14"/>
    <w:rsid w:val="00114735"/>
    <w:rsid w:val="00116C3E"/>
    <w:rsid w:val="00120713"/>
    <w:rsid w:val="0012082C"/>
    <w:rsid w:val="00120C16"/>
    <w:rsid w:val="0012232A"/>
    <w:rsid w:val="0012302D"/>
    <w:rsid w:val="001248B1"/>
    <w:rsid w:val="001248E2"/>
    <w:rsid w:val="00126C92"/>
    <w:rsid w:val="00126D7E"/>
    <w:rsid w:val="001278D0"/>
    <w:rsid w:val="00131623"/>
    <w:rsid w:val="001324DA"/>
    <w:rsid w:val="00133137"/>
    <w:rsid w:val="00134B5F"/>
    <w:rsid w:val="00135030"/>
    <w:rsid w:val="001416C1"/>
    <w:rsid w:val="001426F2"/>
    <w:rsid w:val="00144FC6"/>
    <w:rsid w:val="0015048E"/>
    <w:rsid w:val="001509A8"/>
    <w:rsid w:val="00152095"/>
    <w:rsid w:val="00157AC3"/>
    <w:rsid w:val="00160205"/>
    <w:rsid w:val="001603C2"/>
    <w:rsid w:val="00162A3B"/>
    <w:rsid w:val="001638BD"/>
    <w:rsid w:val="0016479E"/>
    <w:rsid w:val="00164B06"/>
    <w:rsid w:val="001653F2"/>
    <w:rsid w:val="00165EED"/>
    <w:rsid w:val="00167078"/>
    <w:rsid w:val="001701D2"/>
    <w:rsid w:val="00172A08"/>
    <w:rsid w:val="00172D94"/>
    <w:rsid w:val="00174CD0"/>
    <w:rsid w:val="001779EC"/>
    <w:rsid w:val="00177BD5"/>
    <w:rsid w:val="00180464"/>
    <w:rsid w:val="001811B7"/>
    <w:rsid w:val="0018259F"/>
    <w:rsid w:val="0018320B"/>
    <w:rsid w:val="001852EB"/>
    <w:rsid w:val="00187601"/>
    <w:rsid w:val="001926AD"/>
    <w:rsid w:val="001934F5"/>
    <w:rsid w:val="001942B8"/>
    <w:rsid w:val="00195B6C"/>
    <w:rsid w:val="001978BC"/>
    <w:rsid w:val="00197F5C"/>
    <w:rsid w:val="001A09C5"/>
    <w:rsid w:val="001A21CD"/>
    <w:rsid w:val="001A3C58"/>
    <w:rsid w:val="001A4C25"/>
    <w:rsid w:val="001A5057"/>
    <w:rsid w:val="001A6A59"/>
    <w:rsid w:val="001A6C1C"/>
    <w:rsid w:val="001A6D60"/>
    <w:rsid w:val="001B17FB"/>
    <w:rsid w:val="001B3AFD"/>
    <w:rsid w:val="001B40C5"/>
    <w:rsid w:val="001B6B9E"/>
    <w:rsid w:val="001B6FB0"/>
    <w:rsid w:val="001C0DAE"/>
    <w:rsid w:val="001C39E0"/>
    <w:rsid w:val="001C47B6"/>
    <w:rsid w:val="001C5DBB"/>
    <w:rsid w:val="001D018C"/>
    <w:rsid w:val="001D0524"/>
    <w:rsid w:val="001D173E"/>
    <w:rsid w:val="001D3C52"/>
    <w:rsid w:val="001D3CB6"/>
    <w:rsid w:val="001D564E"/>
    <w:rsid w:val="001D6B37"/>
    <w:rsid w:val="001E5BCA"/>
    <w:rsid w:val="001F035F"/>
    <w:rsid w:val="001F0C41"/>
    <w:rsid w:val="001F346C"/>
    <w:rsid w:val="001F3A77"/>
    <w:rsid w:val="001F6394"/>
    <w:rsid w:val="00200BA9"/>
    <w:rsid w:val="002048B9"/>
    <w:rsid w:val="002051F6"/>
    <w:rsid w:val="00206B4A"/>
    <w:rsid w:val="00211360"/>
    <w:rsid w:val="00211823"/>
    <w:rsid w:val="002149F4"/>
    <w:rsid w:val="00214D77"/>
    <w:rsid w:val="0021512E"/>
    <w:rsid w:val="00216FE0"/>
    <w:rsid w:val="00217338"/>
    <w:rsid w:val="002226EF"/>
    <w:rsid w:val="00222B1C"/>
    <w:rsid w:val="00222CE2"/>
    <w:rsid w:val="00225496"/>
    <w:rsid w:val="00225DAE"/>
    <w:rsid w:val="00226A80"/>
    <w:rsid w:val="002300D5"/>
    <w:rsid w:val="00231DAC"/>
    <w:rsid w:val="00235537"/>
    <w:rsid w:val="00237D14"/>
    <w:rsid w:val="0024227A"/>
    <w:rsid w:val="00243BC7"/>
    <w:rsid w:val="00246850"/>
    <w:rsid w:val="00250F97"/>
    <w:rsid w:val="002520A3"/>
    <w:rsid w:val="00252F02"/>
    <w:rsid w:val="00252F50"/>
    <w:rsid w:val="00253967"/>
    <w:rsid w:val="00253EFB"/>
    <w:rsid w:val="00254291"/>
    <w:rsid w:val="002550C0"/>
    <w:rsid w:val="002602DF"/>
    <w:rsid w:val="0026091D"/>
    <w:rsid w:val="002610F6"/>
    <w:rsid w:val="00261A1A"/>
    <w:rsid w:val="00263076"/>
    <w:rsid w:val="00265979"/>
    <w:rsid w:val="00266179"/>
    <w:rsid w:val="0026766C"/>
    <w:rsid w:val="00276087"/>
    <w:rsid w:val="0027736A"/>
    <w:rsid w:val="002804A2"/>
    <w:rsid w:val="00280FC2"/>
    <w:rsid w:val="002819BA"/>
    <w:rsid w:val="00282BE3"/>
    <w:rsid w:val="00284F88"/>
    <w:rsid w:val="002850C1"/>
    <w:rsid w:val="00285615"/>
    <w:rsid w:val="00287B1F"/>
    <w:rsid w:val="00290641"/>
    <w:rsid w:val="002917C3"/>
    <w:rsid w:val="00294EEB"/>
    <w:rsid w:val="00295629"/>
    <w:rsid w:val="00296C4F"/>
    <w:rsid w:val="002A0596"/>
    <w:rsid w:val="002A1039"/>
    <w:rsid w:val="002A2244"/>
    <w:rsid w:val="002A55D6"/>
    <w:rsid w:val="002A671C"/>
    <w:rsid w:val="002A6724"/>
    <w:rsid w:val="002A6ACA"/>
    <w:rsid w:val="002B275C"/>
    <w:rsid w:val="002B45F5"/>
    <w:rsid w:val="002B49B5"/>
    <w:rsid w:val="002B4F57"/>
    <w:rsid w:val="002B4F76"/>
    <w:rsid w:val="002C1EDD"/>
    <w:rsid w:val="002C6ACD"/>
    <w:rsid w:val="002D2DEA"/>
    <w:rsid w:val="002D5588"/>
    <w:rsid w:val="002D6013"/>
    <w:rsid w:val="002E084D"/>
    <w:rsid w:val="002E09EB"/>
    <w:rsid w:val="002E12D1"/>
    <w:rsid w:val="002E5430"/>
    <w:rsid w:val="002E6A6F"/>
    <w:rsid w:val="002F3BE4"/>
    <w:rsid w:val="002F716F"/>
    <w:rsid w:val="002F7868"/>
    <w:rsid w:val="00301A75"/>
    <w:rsid w:val="003050DC"/>
    <w:rsid w:val="00311DD0"/>
    <w:rsid w:val="00312AD5"/>
    <w:rsid w:val="00315A85"/>
    <w:rsid w:val="00315E8B"/>
    <w:rsid w:val="00320DB8"/>
    <w:rsid w:val="00321000"/>
    <w:rsid w:val="0032158F"/>
    <w:rsid w:val="00321A03"/>
    <w:rsid w:val="00323520"/>
    <w:rsid w:val="0032778B"/>
    <w:rsid w:val="00330A27"/>
    <w:rsid w:val="00337467"/>
    <w:rsid w:val="00337EDE"/>
    <w:rsid w:val="00337FA4"/>
    <w:rsid w:val="00342035"/>
    <w:rsid w:val="00342960"/>
    <w:rsid w:val="00344B45"/>
    <w:rsid w:val="003510A2"/>
    <w:rsid w:val="003528FF"/>
    <w:rsid w:val="0036192D"/>
    <w:rsid w:val="003643F6"/>
    <w:rsid w:val="00367DBD"/>
    <w:rsid w:val="00371132"/>
    <w:rsid w:val="003717D6"/>
    <w:rsid w:val="003731C3"/>
    <w:rsid w:val="00374176"/>
    <w:rsid w:val="00374FAC"/>
    <w:rsid w:val="00377EEC"/>
    <w:rsid w:val="00381AFA"/>
    <w:rsid w:val="00384F1D"/>
    <w:rsid w:val="00385008"/>
    <w:rsid w:val="003854A3"/>
    <w:rsid w:val="00385E91"/>
    <w:rsid w:val="00387A68"/>
    <w:rsid w:val="0039348D"/>
    <w:rsid w:val="00395E0A"/>
    <w:rsid w:val="0039704B"/>
    <w:rsid w:val="0039742F"/>
    <w:rsid w:val="003A01B2"/>
    <w:rsid w:val="003A275F"/>
    <w:rsid w:val="003A561F"/>
    <w:rsid w:val="003A5E52"/>
    <w:rsid w:val="003A69B3"/>
    <w:rsid w:val="003A7D40"/>
    <w:rsid w:val="003B1248"/>
    <w:rsid w:val="003B4A84"/>
    <w:rsid w:val="003B5AE4"/>
    <w:rsid w:val="003C019F"/>
    <w:rsid w:val="003C164C"/>
    <w:rsid w:val="003C4253"/>
    <w:rsid w:val="003C7D97"/>
    <w:rsid w:val="003D1428"/>
    <w:rsid w:val="003D2C72"/>
    <w:rsid w:val="003D6A12"/>
    <w:rsid w:val="003E33DD"/>
    <w:rsid w:val="003E5910"/>
    <w:rsid w:val="003E735C"/>
    <w:rsid w:val="003E7B8B"/>
    <w:rsid w:val="003F3063"/>
    <w:rsid w:val="003F4D13"/>
    <w:rsid w:val="003F53C1"/>
    <w:rsid w:val="003F54D1"/>
    <w:rsid w:val="003F577D"/>
    <w:rsid w:val="003F629C"/>
    <w:rsid w:val="003F6DB8"/>
    <w:rsid w:val="0040092A"/>
    <w:rsid w:val="00402547"/>
    <w:rsid w:val="00403B5B"/>
    <w:rsid w:val="00404549"/>
    <w:rsid w:val="00405EF5"/>
    <w:rsid w:val="004067FF"/>
    <w:rsid w:val="004118CC"/>
    <w:rsid w:val="00411B87"/>
    <w:rsid w:val="00412CE1"/>
    <w:rsid w:val="00415F21"/>
    <w:rsid w:val="00416ADC"/>
    <w:rsid w:val="00416E0F"/>
    <w:rsid w:val="00417BA7"/>
    <w:rsid w:val="00417ED6"/>
    <w:rsid w:val="0042420E"/>
    <w:rsid w:val="0042572D"/>
    <w:rsid w:val="00425DBF"/>
    <w:rsid w:val="00426918"/>
    <w:rsid w:val="004270EE"/>
    <w:rsid w:val="00427E97"/>
    <w:rsid w:val="004311F8"/>
    <w:rsid w:val="00431EA4"/>
    <w:rsid w:val="00432F9A"/>
    <w:rsid w:val="0043316E"/>
    <w:rsid w:val="0043331A"/>
    <w:rsid w:val="004351B6"/>
    <w:rsid w:val="00435217"/>
    <w:rsid w:val="00437A2A"/>
    <w:rsid w:val="00441C79"/>
    <w:rsid w:val="00441E48"/>
    <w:rsid w:val="0044421D"/>
    <w:rsid w:val="00445476"/>
    <w:rsid w:val="00445B5B"/>
    <w:rsid w:val="004505AC"/>
    <w:rsid w:val="0045228E"/>
    <w:rsid w:val="00454615"/>
    <w:rsid w:val="0045668A"/>
    <w:rsid w:val="004634F3"/>
    <w:rsid w:val="00463F3D"/>
    <w:rsid w:val="00465251"/>
    <w:rsid w:val="004657E3"/>
    <w:rsid w:val="00467997"/>
    <w:rsid w:val="00467DB5"/>
    <w:rsid w:val="00471D7F"/>
    <w:rsid w:val="004723D3"/>
    <w:rsid w:val="00473121"/>
    <w:rsid w:val="0047379C"/>
    <w:rsid w:val="00475A96"/>
    <w:rsid w:val="00475C47"/>
    <w:rsid w:val="00476062"/>
    <w:rsid w:val="00476A08"/>
    <w:rsid w:val="00481167"/>
    <w:rsid w:val="00483721"/>
    <w:rsid w:val="0048602E"/>
    <w:rsid w:val="00491630"/>
    <w:rsid w:val="00491D34"/>
    <w:rsid w:val="00492616"/>
    <w:rsid w:val="00493C01"/>
    <w:rsid w:val="00494A4D"/>
    <w:rsid w:val="004A07BB"/>
    <w:rsid w:val="004A23CD"/>
    <w:rsid w:val="004A23DD"/>
    <w:rsid w:val="004A3152"/>
    <w:rsid w:val="004A323B"/>
    <w:rsid w:val="004A3E8C"/>
    <w:rsid w:val="004A7F3F"/>
    <w:rsid w:val="004B210C"/>
    <w:rsid w:val="004B5245"/>
    <w:rsid w:val="004C0BF3"/>
    <w:rsid w:val="004C54A3"/>
    <w:rsid w:val="004C6DB2"/>
    <w:rsid w:val="004D03EF"/>
    <w:rsid w:val="004D044E"/>
    <w:rsid w:val="004D1CAB"/>
    <w:rsid w:val="004D225F"/>
    <w:rsid w:val="004D2BD9"/>
    <w:rsid w:val="004D3EFE"/>
    <w:rsid w:val="004D76F0"/>
    <w:rsid w:val="004E0CC9"/>
    <w:rsid w:val="004E1653"/>
    <w:rsid w:val="004E1782"/>
    <w:rsid w:val="004E2109"/>
    <w:rsid w:val="004E2C7F"/>
    <w:rsid w:val="004E3816"/>
    <w:rsid w:val="004E4140"/>
    <w:rsid w:val="004E5ED7"/>
    <w:rsid w:val="004E5F7A"/>
    <w:rsid w:val="004F1716"/>
    <w:rsid w:val="004F62A5"/>
    <w:rsid w:val="004F7951"/>
    <w:rsid w:val="00500858"/>
    <w:rsid w:val="005022E6"/>
    <w:rsid w:val="00505ED0"/>
    <w:rsid w:val="0050610B"/>
    <w:rsid w:val="00510AF8"/>
    <w:rsid w:val="005110AE"/>
    <w:rsid w:val="00516792"/>
    <w:rsid w:val="005167D3"/>
    <w:rsid w:val="00517C37"/>
    <w:rsid w:val="00520DF8"/>
    <w:rsid w:val="0052106D"/>
    <w:rsid w:val="005210D0"/>
    <w:rsid w:val="00521401"/>
    <w:rsid w:val="005226E7"/>
    <w:rsid w:val="00527A52"/>
    <w:rsid w:val="005307C1"/>
    <w:rsid w:val="00531B83"/>
    <w:rsid w:val="00531D11"/>
    <w:rsid w:val="00532819"/>
    <w:rsid w:val="0053464E"/>
    <w:rsid w:val="00534F90"/>
    <w:rsid w:val="00534FAE"/>
    <w:rsid w:val="005364DC"/>
    <w:rsid w:val="005416C8"/>
    <w:rsid w:val="00542D17"/>
    <w:rsid w:val="00544F66"/>
    <w:rsid w:val="00550361"/>
    <w:rsid w:val="0055165F"/>
    <w:rsid w:val="00552A6D"/>
    <w:rsid w:val="00552EA7"/>
    <w:rsid w:val="005537BE"/>
    <w:rsid w:val="00553A1C"/>
    <w:rsid w:val="005557B8"/>
    <w:rsid w:val="0055682A"/>
    <w:rsid w:val="0055685F"/>
    <w:rsid w:val="00556B15"/>
    <w:rsid w:val="00556B30"/>
    <w:rsid w:val="00560491"/>
    <w:rsid w:val="00560E18"/>
    <w:rsid w:val="00562444"/>
    <w:rsid w:val="00563794"/>
    <w:rsid w:val="00563962"/>
    <w:rsid w:val="005675F2"/>
    <w:rsid w:val="00573C7B"/>
    <w:rsid w:val="00580A93"/>
    <w:rsid w:val="0058113B"/>
    <w:rsid w:val="00582D02"/>
    <w:rsid w:val="005842A7"/>
    <w:rsid w:val="00590950"/>
    <w:rsid w:val="00590E44"/>
    <w:rsid w:val="0059100E"/>
    <w:rsid w:val="00591D34"/>
    <w:rsid w:val="00596195"/>
    <w:rsid w:val="005972E3"/>
    <w:rsid w:val="005A087A"/>
    <w:rsid w:val="005A1544"/>
    <w:rsid w:val="005A160C"/>
    <w:rsid w:val="005A2063"/>
    <w:rsid w:val="005A25FC"/>
    <w:rsid w:val="005A2A3F"/>
    <w:rsid w:val="005A32A4"/>
    <w:rsid w:val="005A4836"/>
    <w:rsid w:val="005A5F0E"/>
    <w:rsid w:val="005B2C12"/>
    <w:rsid w:val="005B3561"/>
    <w:rsid w:val="005B3A26"/>
    <w:rsid w:val="005B3FC3"/>
    <w:rsid w:val="005B6458"/>
    <w:rsid w:val="005C1C6F"/>
    <w:rsid w:val="005C3069"/>
    <w:rsid w:val="005C5CBA"/>
    <w:rsid w:val="005C61CD"/>
    <w:rsid w:val="005C690C"/>
    <w:rsid w:val="005C7946"/>
    <w:rsid w:val="005D1F4E"/>
    <w:rsid w:val="005D47B1"/>
    <w:rsid w:val="005D4927"/>
    <w:rsid w:val="005D6F81"/>
    <w:rsid w:val="005D7775"/>
    <w:rsid w:val="005E04E8"/>
    <w:rsid w:val="005E1BB2"/>
    <w:rsid w:val="005E4243"/>
    <w:rsid w:val="005E4D11"/>
    <w:rsid w:val="005E4FD1"/>
    <w:rsid w:val="005E6AB4"/>
    <w:rsid w:val="005F10FA"/>
    <w:rsid w:val="005F38AC"/>
    <w:rsid w:val="0060142A"/>
    <w:rsid w:val="00601780"/>
    <w:rsid w:val="00601CAD"/>
    <w:rsid w:val="006056C9"/>
    <w:rsid w:val="00605991"/>
    <w:rsid w:val="006070DD"/>
    <w:rsid w:val="00610F3A"/>
    <w:rsid w:val="00610FDB"/>
    <w:rsid w:val="0061280D"/>
    <w:rsid w:val="00613F58"/>
    <w:rsid w:val="0061433B"/>
    <w:rsid w:val="006144FC"/>
    <w:rsid w:val="00614BB1"/>
    <w:rsid w:val="006159B3"/>
    <w:rsid w:val="006159FE"/>
    <w:rsid w:val="00615B7C"/>
    <w:rsid w:val="00615EBC"/>
    <w:rsid w:val="006174B2"/>
    <w:rsid w:val="00620C90"/>
    <w:rsid w:val="0062137E"/>
    <w:rsid w:val="0062373C"/>
    <w:rsid w:val="00624C8E"/>
    <w:rsid w:val="00625579"/>
    <w:rsid w:val="0062593A"/>
    <w:rsid w:val="00627434"/>
    <w:rsid w:val="00633426"/>
    <w:rsid w:val="00633FF0"/>
    <w:rsid w:val="00636A45"/>
    <w:rsid w:val="0063790E"/>
    <w:rsid w:val="00641BAB"/>
    <w:rsid w:val="006426ED"/>
    <w:rsid w:val="00643401"/>
    <w:rsid w:val="006469A5"/>
    <w:rsid w:val="00652288"/>
    <w:rsid w:val="00652A0B"/>
    <w:rsid w:val="00652EA4"/>
    <w:rsid w:val="006546D4"/>
    <w:rsid w:val="00654EDC"/>
    <w:rsid w:val="006649EE"/>
    <w:rsid w:val="00664CD6"/>
    <w:rsid w:val="00670BE2"/>
    <w:rsid w:val="00675D90"/>
    <w:rsid w:val="00677272"/>
    <w:rsid w:val="00677B64"/>
    <w:rsid w:val="006812E1"/>
    <w:rsid w:val="00682CF7"/>
    <w:rsid w:val="00691CFD"/>
    <w:rsid w:val="00693393"/>
    <w:rsid w:val="00697BE7"/>
    <w:rsid w:val="006A05B0"/>
    <w:rsid w:val="006A0DA3"/>
    <w:rsid w:val="006A3EAE"/>
    <w:rsid w:val="006A5213"/>
    <w:rsid w:val="006A5ACA"/>
    <w:rsid w:val="006A6BA6"/>
    <w:rsid w:val="006A718F"/>
    <w:rsid w:val="006B4B49"/>
    <w:rsid w:val="006B62D1"/>
    <w:rsid w:val="006B646E"/>
    <w:rsid w:val="006B780A"/>
    <w:rsid w:val="006C5046"/>
    <w:rsid w:val="006C7495"/>
    <w:rsid w:val="006C7918"/>
    <w:rsid w:val="006D152A"/>
    <w:rsid w:val="006D2B4E"/>
    <w:rsid w:val="006D3959"/>
    <w:rsid w:val="006E07BC"/>
    <w:rsid w:val="006E109D"/>
    <w:rsid w:val="006E1FF4"/>
    <w:rsid w:val="006E3CDA"/>
    <w:rsid w:val="006E3E1F"/>
    <w:rsid w:val="006E49CC"/>
    <w:rsid w:val="006E69D7"/>
    <w:rsid w:val="006F156C"/>
    <w:rsid w:val="006F3F9D"/>
    <w:rsid w:val="00700EF7"/>
    <w:rsid w:val="00705404"/>
    <w:rsid w:val="00705AA8"/>
    <w:rsid w:val="00705E2C"/>
    <w:rsid w:val="007107F2"/>
    <w:rsid w:val="00711AB0"/>
    <w:rsid w:val="0071464A"/>
    <w:rsid w:val="00714B47"/>
    <w:rsid w:val="0071589A"/>
    <w:rsid w:val="00721211"/>
    <w:rsid w:val="00722B99"/>
    <w:rsid w:val="00723934"/>
    <w:rsid w:val="007249AD"/>
    <w:rsid w:val="00732B9E"/>
    <w:rsid w:val="0073655A"/>
    <w:rsid w:val="0074154E"/>
    <w:rsid w:val="0074195C"/>
    <w:rsid w:val="00742879"/>
    <w:rsid w:val="007454E4"/>
    <w:rsid w:val="0074686B"/>
    <w:rsid w:val="00746D26"/>
    <w:rsid w:val="00751959"/>
    <w:rsid w:val="00754CBB"/>
    <w:rsid w:val="00754F43"/>
    <w:rsid w:val="00755A9A"/>
    <w:rsid w:val="007575A3"/>
    <w:rsid w:val="007608FB"/>
    <w:rsid w:val="00763259"/>
    <w:rsid w:val="007673C1"/>
    <w:rsid w:val="007679A6"/>
    <w:rsid w:val="00767D03"/>
    <w:rsid w:val="0077024B"/>
    <w:rsid w:val="00774E4D"/>
    <w:rsid w:val="00777FB7"/>
    <w:rsid w:val="00781217"/>
    <w:rsid w:val="007824E1"/>
    <w:rsid w:val="00784F10"/>
    <w:rsid w:val="00786561"/>
    <w:rsid w:val="00790808"/>
    <w:rsid w:val="00790EFA"/>
    <w:rsid w:val="007923A0"/>
    <w:rsid w:val="00797A4F"/>
    <w:rsid w:val="007A0504"/>
    <w:rsid w:val="007A0D75"/>
    <w:rsid w:val="007A266E"/>
    <w:rsid w:val="007A2FA0"/>
    <w:rsid w:val="007A31A1"/>
    <w:rsid w:val="007A4959"/>
    <w:rsid w:val="007A532D"/>
    <w:rsid w:val="007A7A40"/>
    <w:rsid w:val="007B0628"/>
    <w:rsid w:val="007B174D"/>
    <w:rsid w:val="007B19D0"/>
    <w:rsid w:val="007B5000"/>
    <w:rsid w:val="007B5BA0"/>
    <w:rsid w:val="007B62AD"/>
    <w:rsid w:val="007B6318"/>
    <w:rsid w:val="007C0F5F"/>
    <w:rsid w:val="007C22F3"/>
    <w:rsid w:val="007C3633"/>
    <w:rsid w:val="007C3962"/>
    <w:rsid w:val="007C4AA1"/>
    <w:rsid w:val="007C4C43"/>
    <w:rsid w:val="007C589E"/>
    <w:rsid w:val="007D3C21"/>
    <w:rsid w:val="007D4003"/>
    <w:rsid w:val="007D4889"/>
    <w:rsid w:val="007D75CA"/>
    <w:rsid w:val="007E0DA7"/>
    <w:rsid w:val="007E2F8A"/>
    <w:rsid w:val="007E5527"/>
    <w:rsid w:val="007E64F0"/>
    <w:rsid w:val="007E6B84"/>
    <w:rsid w:val="007F0F58"/>
    <w:rsid w:val="007F2A74"/>
    <w:rsid w:val="007F3748"/>
    <w:rsid w:val="007F37F6"/>
    <w:rsid w:val="007F489E"/>
    <w:rsid w:val="007F4AB9"/>
    <w:rsid w:val="007F7FBD"/>
    <w:rsid w:val="00800C98"/>
    <w:rsid w:val="008011ED"/>
    <w:rsid w:val="0080154D"/>
    <w:rsid w:val="0080764E"/>
    <w:rsid w:val="008126FA"/>
    <w:rsid w:val="00814789"/>
    <w:rsid w:val="00814AAD"/>
    <w:rsid w:val="008150CA"/>
    <w:rsid w:val="0081524F"/>
    <w:rsid w:val="00815416"/>
    <w:rsid w:val="00817347"/>
    <w:rsid w:val="008176EF"/>
    <w:rsid w:val="00817CD6"/>
    <w:rsid w:val="00820993"/>
    <w:rsid w:val="00820D75"/>
    <w:rsid w:val="0082198D"/>
    <w:rsid w:val="00826CE1"/>
    <w:rsid w:val="00831385"/>
    <w:rsid w:val="008324A4"/>
    <w:rsid w:val="008348FF"/>
    <w:rsid w:val="008357C6"/>
    <w:rsid w:val="00835D2E"/>
    <w:rsid w:val="00836929"/>
    <w:rsid w:val="00840290"/>
    <w:rsid w:val="008432C0"/>
    <w:rsid w:val="00843E2A"/>
    <w:rsid w:val="00844F11"/>
    <w:rsid w:val="008466AC"/>
    <w:rsid w:val="00846E93"/>
    <w:rsid w:val="00847430"/>
    <w:rsid w:val="00847C24"/>
    <w:rsid w:val="00852ECB"/>
    <w:rsid w:val="00855DC7"/>
    <w:rsid w:val="00856EFE"/>
    <w:rsid w:val="008575E4"/>
    <w:rsid w:val="00863CA1"/>
    <w:rsid w:val="00864886"/>
    <w:rsid w:val="0086504C"/>
    <w:rsid w:val="00866EE9"/>
    <w:rsid w:val="008672E8"/>
    <w:rsid w:val="00872647"/>
    <w:rsid w:val="00873059"/>
    <w:rsid w:val="00876B37"/>
    <w:rsid w:val="00876C7A"/>
    <w:rsid w:val="00882B90"/>
    <w:rsid w:val="00890F8E"/>
    <w:rsid w:val="008930F6"/>
    <w:rsid w:val="008954BB"/>
    <w:rsid w:val="0089565E"/>
    <w:rsid w:val="00895678"/>
    <w:rsid w:val="008A1768"/>
    <w:rsid w:val="008A17CA"/>
    <w:rsid w:val="008A4E06"/>
    <w:rsid w:val="008A6B2C"/>
    <w:rsid w:val="008B2DC4"/>
    <w:rsid w:val="008B3F4E"/>
    <w:rsid w:val="008B459E"/>
    <w:rsid w:val="008B69DA"/>
    <w:rsid w:val="008C0FA4"/>
    <w:rsid w:val="008C2549"/>
    <w:rsid w:val="008C3A6D"/>
    <w:rsid w:val="008C4600"/>
    <w:rsid w:val="008C5BC8"/>
    <w:rsid w:val="008C600B"/>
    <w:rsid w:val="008C6BE7"/>
    <w:rsid w:val="008C7B5B"/>
    <w:rsid w:val="008D1A7C"/>
    <w:rsid w:val="008D2FA0"/>
    <w:rsid w:val="008D588A"/>
    <w:rsid w:val="008D6799"/>
    <w:rsid w:val="008D74AE"/>
    <w:rsid w:val="008E016B"/>
    <w:rsid w:val="008E0445"/>
    <w:rsid w:val="008E0F8F"/>
    <w:rsid w:val="008E2E70"/>
    <w:rsid w:val="008E3D5D"/>
    <w:rsid w:val="008E5A5F"/>
    <w:rsid w:val="008E5BE9"/>
    <w:rsid w:val="008F21BC"/>
    <w:rsid w:val="008F2238"/>
    <w:rsid w:val="008F38CE"/>
    <w:rsid w:val="008F3CC8"/>
    <w:rsid w:val="009004B9"/>
    <w:rsid w:val="00901A85"/>
    <w:rsid w:val="009037E3"/>
    <w:rsid w:val="0090416C"/>
    <w:rsid w:val="00904A17"/>
    <w:rsid w:val="00910ECE"/>
    <w:rsid w:val="009140C6"/>
    <w:rsid w:val="00914606"/>
    <w:rsid w:val="00915E40"/>
    <w:rsid w:val="00917959"/>
    <w:rsid w:val="00926B58"/>
    <w:rsid w:val="0093019F"/>
    <w:rsid w:val="00932C75"/>
    <w:rsid w:val="009335D3"/>
    <w:rsid w:val="00933837"/>
    <w:rsid w:val="00934831"/>
    <w:rsid w:val="0094172A"/>
    <w:rsid w:val="009427DF"/>
    <w:rsid w:val="00945908"/>
    <w:rsid w:val="00947F9F"/>
    <w:rsid w:val="0095022A"/>
    <w:rsid w:val="0095179D"/>
    <w:rsid w:val="00951CF1"/>
    <w:rsid w:val="009575F4"/>
    <w:rsid w:val="00957A3A"/>
    <w:rsid w:val="009614BF"/>
    <w:rsid w:val="00965FEF"/>
    <w:rsid w:val="00966A70"/>
    <w:rsid w:val="009705E5"/>
    <w:rsid w:val="00970D94"/>
    <w:rsid w:val="00970E7E"/>
    <w:rsid w:val="0097180C"/>
    <w:rsid w:val="00971F70"/>
    <w:rsid w:val="00972FDD"/>
    <w:rsid w:val="009752C0"/>
    <w:rsid w:val="00975FF2"/>
    <w:rsid w:val="00976061"/>
    <w:rsid w:val="00976BCD"/>
    <w:rsid w:val="00977B7C"/>
    <w:rsid w:val="00981673"/>
    <w:rsid w:val="00982F37"/>
    <w:rsid w:val="0099091B"/>
    <w:rsid w:val="00994AD1"/>
    <w:rsid w:val="009955D3"/>
    <w:rsid w:val="009957E2"/>
    <w:rsid w:val="00995E65"/>
    <w:rsid w:val="0099727A"/>
    <w:rsid w:val="009A02B2"/>
    <w:rsid w:val="009A1CB2"/>
    <w:rsid w:val="009A42B3"/>
    <w:rsid w:val="009A5D7E"/>
    <w:rsid w:val="009A6A38"/>
    <w:rsid w:val="009A7C4F"/>
    <w:rsid w:val="009B0EAF"/>
    <w:rsid w:val="009B1911"/>
    <w:rsid w:val="009B3162"/>
    <w:rsid w:val="009B3954"/>
    <w:rsid w:val="009B515F"/>
    <w:rsid w:val="009C075E"/>
    <w:rsid w:val="009C1964"/>
    <w:rsid w:val="009C25CE"/>
    <w:rsid w:val="009C30FD"/>
    <w:rsid w:val="009C3EE6"/>
    <w:rsid w:val="009C42AC"/>
    <w:rsid w:val="009C67EA"/>
    <w:rsid w:val="009D071F"/>
    <w:rsid w:val="009D0B7F"/>
    <w:rsid w:val="009D2808"/>
    <w:rsid w:val="009D3244"/>
    <w:rsid w:val="009D40D2"/>
    <w:rsid w:val="009D416E"/>
    <w:rsid w:val="009E0F40"/>
    <w:rsid w:val="009E14F1"/>
    <w:rsid w:val="009E156D"/>
    <w:rsid w:val="009F3812"/>
    <w:rsid w:val="009F564E"/>
    <w:rsid w:val="00A05A84"/>
    <w:rsid w:val="00A101F9"/>
    <w:rsid w:val="00A12514"/>
    <w:rsid w:val="00A12F0C"/>
    <w:rsid w:val="00A13339"/>
    <w:rsid w:val="00A17B68"/>
    <w:rsid w:val="00A2117E"/>
    <w:rsid w:val="00A2121D"/>
    <w:rsid w:val="00A223C2"/>
    <w:rsid w:val="00A25C8E"/>
    <w:rsid w:val="00A30C76"/>
    <w:rsid w:val="00A32D7A"/>
    <w:rsid w:val="00A3459F"/>
    <w:rsid w:val="00A3601B"/>
    <w:rsid w:val="00A36C2C"/>
    <w:rsid w:val="00A37328"/>
    <w:rsid w:val="00A37878"/>
    <w:rsid w:val="00A428F4"/>
    <w:rsid w:val="00A46119"/>
    <w:rsid w:val="00A52C07"/>
    <w:rsid w:val="00A53F78"/>
    <w:rsid w:val="00A5444B"/>
    <w:rsid w:val="00A5501A"/>
    <w:rsid w:val="00A55675"/>
    <w:rsid w:val="00A56798"/>
    <w:rsid w:val="00A56E83"/>
    <w:rsid w:val="00A635DE"/>
    <w:rsid w:val="00A662BD"/>
    <w:rsid w:val="00A67DEF"/>
    <w:rsid w:val="00A72BD5"/>
    <w:rsid w:val="00A740FE"/>
    <w:rsid w:val="00A77330"/>
    <w:rsid w:val="00A77E8A"/>
    <w:rsid w:val="00A803A5"/>
    <w:rsid w:val="00A805CA"/>
    <w:rsid w:val="00A81268"/>
    <w:rsid w:val="00A82B55"/>
    <w:rsid w:val="00A843E8"/>
    <w:rsid w:val="00A870EB"/>
    <w:rsid w:val="00A92D00"/>
    <w:rsid w:val="00A93B56"/>
    <w:rsid w:val="00A96D9A"/>
    <w:rsid w:val="00A97BAC"/>
    <w:rsid w:val="00AA016A"/>
    <w:rsid w:val="00AA22DE"/>
    <w:rsid w:val="00AA509A"/>
    <w:rsid w:val="00AB06E4"/>
    <w:rsid w:val="00AB1393"/>
    <w:rsid w:val="00AB2099"/>
    <w:rsid w:val="00AB3EF2"/>
    <w:rsid w:val="00AB418B"/>
    <w:rsid w:val="00AB48E5"/>
    <w:rsid w:val="00AB5692"/>
    <w:rsid w:val="00AB62EE"/>
    <w:rsid w:val="00AB70C2"/>
    <w:rsid w:val="00AB7A8D"/>
    <w:rsid w:val="00AC0239"/>
    <w:rsid w:val="00AC17FA"/>
    <w:rsid w:val="00AC1B71"/>
    <w:rsid w:val="00AC2B26"/>
    <w:rsid w:val="00AC665D"/>
    <w:rsid w:val="00AC6E29"/>
    <w:rsid w:val="00AC77F7"/>
    <w:rsid w:val="00AC78D7"/>
    <w:rsid w:val="00AD0A74"/>
    <w:rsid w:val="00AD134E"/>
    <w:rsid w:val="00AD1D95"/>
    <w:rsid w:val="00AD253B"/>
    <w:rsid w:val="00AD2755"/>
    <w:rsid w:val="00AD2A6F"/>
    <w:rsid w:val="00AD608C"/>
    <w:rsid w:val="00AD63D0"/>
    <w:rsid w:val="00AD7787"/>
    <w:rsid w:val="00AE0E7D"/>
    <w:rsid w:val="00AE0E8E"/>
    <w:rsid w:val="00AE2467"/>
    <w:rsid w:val="00AE43FD"/>
    <w:rsid w:val="00AF083E"/>
    <w:rsid w:val="00AF2D8A"/>
    <w:rsid w:val="00AF44A5"/>
    <w:rsid w:val="00AF67B1"/>
    <w:rsid w:val="00B0296A"/>
    <w:rsid w:val="00B02A73"/>
    <w:rsid w:val="00B07AE8"/>
    <w:rsid w:val="00B10246"/>
    <w:rsid w:val="00B1024C"/>
    <w:rsid w:val="00B11E1D"/>
    <w:rsid w:val="00B122A8"/>
    <w:rsid w:val="00B1329F"/>
    <w:rsid w:val="00B13F90"/>
    <w:rsid w:val="00B15441"/>
    <w:rsid w:val="00B17391"/>
    <w:rsid w:val="00B17513"/>
    <w:rsid w:val="00B211E3"/>
    <w:rsid w:val="00B215EF"/>
    <w:rsid w:val="00B24F22"/>
    <w:rsid w:val="00B256A9"/>
    <w:rsid w:val="00B335C2"/>
    <w:rsid w:val="00B35DD3"/>
    <w:rsid w:val="00B36E2F"/>
    <w:rsid w:val="00B40A73"/>
    <w:rsid w:val="00B413C2"/>
    <w:rsid w:val="00B41593"/>
    <w:rsid w:val="00B4193A"/>
    <w:rsid w:val="00B43FCC"/>
    <w:rsid w:val="00B4522E"/>
    <w:rsid w:val="00B46B4B"/>
    <w:rsid w:val="00B4703A"/>
    <w:rsid w:val="00B50A3A"/>
    <w:rsid w:val="00B50E17"/>
    <w:rsid w:val="00B55A5F"/>
    <w:rsid w:val="00B57CF3"/>
    <w:rsid w:val="00B612A1"/>
    <w:rsid w:val="00B63575"/>
    <w:rsid w:val="00B63997"/>
    <w:rsid w:val="00B63C61"/>
    <w:rsid w:val="00B65064"/>
    <w:rsid w:val="00B71E6C"/>
    <w:rsid w:val="00B73ED2"/>
    <w:rsid w:val="00B74F47"/>
    <w:rsid w:val="00B76421"/>
    <w:rsid w:val="00B81CC5"/>
    <w:rsid w:val="00B83F40"/>
    <w:rsid w:val="00B91233"/>
    <w:rsid w:val="00B93686"/>
    <w:rsid w:val="00B9385B"/>
    <w:rsid w:val="00B94A89"/>
    <w:rsid w:val="00B97C22"/>
    <w:rsid w:val="00BA0085"/>
    <w:rsid w:val="00BA07A9"/>
    <w:rsid w:val="00BA0A2D"/>
    <w:rsid w:val="00BA3500"/>
    <w:rsid w:val="00BA409B"/>
    <w:rsid w:val="00BA6587"/>
    <w:rsid w:val="00BB0847"/>
    <w:rsid w:val="00BB2E73"/>
    <w:rsid w:val="00BB31D2"/>
    <w:rsid w:val="00BB5A7A"/>
    <w:rsid w:val="00BB5B6D"/>
    <w:rsid w:val="00BB73C7"/>
    <w:rsid w:val="00BB77B4"/>
    <w:rsid w:val="00BC2006"/>
    <w:rsid w:val="00BC7274"/>
    <w:rsid w:val="00BC7A9D"/>
    <w:rsid w:val="00BD172D"/>
    <w:rsid w:val="00BD6832"/>
    <w:rsid w:val="00BD7C4D"/>
    <w:rsid w:val="00BD7F94"/>
    <w:rsid w:val="00BE028D"/>
    <w:rsid w:val="00BE14B8"/>
    <w:rsid w:val="00BE47B4"/>
    <w:rsid w:val="00BE496C"/>
    <w:rsid w:val="00BE6F5D"/>
    <w:rsid w:val="00BF24C0"/>
    <w:rsid w:val="00BF2C26"/>
    <w:rsid w:val="00BF3ED4"/>
    <w:rsid w:val="00C01854"/>
    <w:rsid w:val="00C03249"/>
    <w:rsid w:val="00C04545"/>
    <w:rsid w:val="00C115B1"/>
    <w:rsid w:val="00C13696"/>
    <w:rsid w:val="00C1469D"/>
    <w:rsid w:val="00C16054"/>
    <w:rsid w:val="00C16BF4"/>
    <w:rsid w:val="00C2309B"/>
    <w:rsid w:val="00C306FF"/>
    <w:rsid w:val="00C32C47"/>
    <w:rsid w:val="00C3463F"/>
    <w:rsid w:val="00C374C2"/>
    <w:rsid w:val="00C378AB"/>
    <w:rsid w:val="00C37F75"/>
    <w:rsid w:val="00C42BF4"/>
    <w:rsid w:val="00C4323A"/>
    <w:rsid w:val="00C43BE5"/>
    <w:rsid w:val="00C447A6"/>
    <w:rsid w:val="00C50F9D"/>
    <w:rsid w:val="00C6014A"/>
    <w:rsid w:val="00C6251D"/>
    <w:rsid w:val="00C6338A"/>
    <w:rsid w:val="00C633F2"/>
    <w:rsid w:val="00C64C70"/>
    <w:rsid w:val="00C66C93"/>
    <w:rsid w:val="00C7475F"/>
    <w:rsid w:val="00C74E1F"/>
    <w:rsid w:val="00C8308C"/>
    <w:rsid w:val="00C83AA9"/>
    <w:rsid w:val="00C84845"/>
    <w:rsid w:val="00C84915"/>
    <w:rsid w:val="00C87757"/>
    <w:rsid w:val="00C87F89"/>
    <w:rsid w:val="00C9157F"/>
    <w:rsid w:val="00C961EA"/>
    <w:rsid w:val="00C962AC"/>
    <w:rsid w:val="00CA055E"/>
    <w:rsid w:val="00CA0F6B"/>
    <w:rsid w:val="00CA368B"/>
    <w:rsid w:val="00CA64D5"/>
    <w:rsid w:val="00CA6F83"/>
    <w:rsid w:val="00CA7B96"/>
    <w:rsid w:val="00CA7EEF"/>
    <w:rsid w:val="00CB1611"/>
    <w:rsid w:val="00CB1D53"/>
    <w:rsid w:val="00CB488E"/>
    <w:rsid w:val="00CB4CD6"/>
    <w:rsid w:val="00CB4F5C"/>
    <w:rsid w:val="00CB5F7C"/>
    <w:rsid w:val="00CB6972"/>
    <w:rsid w:val="00CB756C"/>
    <w:rsid w:val="00CB7994"/>
    <w:rsid w:val="00CC21BC"/>
    <w:rsid w:val="00CD3796"/>
    <w:rsid w:val="00CD660A"/>
    <w:rsid w:val="00CE2610"/>
    <w:rsid w:val="00CE3511"/>
    <w:rsid w:val="00CE6C0A"/>
    <w:rsid w:val="00CE7AB0"/>
    <w:rsid w:val="00CF0776"/>
    <w:rsid w:val="00CF273F"/>
    <w:rsid w:val="00CF4AB5"/>
    <w:rsid w:val="00CF54B7"/>
    <w:rsid w:val="00CF57AF"/>
    <w:rsid w:val="00CF671F"/>
    <w:rsid w:val="00CF707F"/>
    <w:rsid w:val="00D00412"/>
    <w:rsid w:val="00D01ACC"/>
    <w:rsid w:val="00D048C4"/>
    <w:rsid w:val="00D04D78"/>
    <w:rsid w:val="00D05034"/>
    <w:rsid w:val="00D05627"/>
    <w:rsid w:val="00D06312"/>
    <w:rsid w:val="00D06880"/>
    <w:rsid w:val="00D11515"/>
    <w:rsid w:val="00D120FB"/>
    <w:rsid w:val="00D135B6"/>
    <w:rsid w:val="00D1399F"/>
    <w:rsid w:val="00D14F9F"/>
    <w:rsid w:val="00D16EB6"/>
    <w:rsid w:val="00D2011F"/>
    <w:rsid w:val="00D20F21"/>
    <w:rsid w:val="00D21E63"/>
    <w:rsid w:val="00D25512"/>
    <w:rsid w:val="00D25B49"/>
    <w:rsid w:val="00D26217"/>
    <w:rsid w:val="00D27980"/>
    <w:rsid w:val="00D31A16"/>
    <w:rsid w:val="00D34585"/>
    <w:rsid w:val="00D3777B"/>
    <w:rsid w:val="00D37BDE"/>
    <w:rsid w:val="00D37EB3"/>
    <w:rsid w:val="00D40AE0"/>
    <w:rsid w:val="00D43713"/>
    <w:rsid w:val="00D4461C"/>
    <w:rsid w:val="00D4760A"/>
    <w:rsid w:val="00D516AB"/>
    <w:rsid w:val="00D52D93"/>
    <w:rsid w:val="00D531D6"/>
    <w:rsid w:val="00D5536E"/>
    <w:rsid w:val="00D55FA8"/>
    <w:rsid w:val="00D57B2C"/>
    <w:rsid w:val="00D60261"/>
    <w:rsid w:val="00D623FD"/>
    <w:rsid w:val="00D6240E"/>
    <w:rsid w:val="00D62B6E"/>
    <w:rsid w:val="00D6391B"/>
    <w:rsid w:val="00D63FEC"/>
    <w:rsid w:val="00D65816"/>
    <w:rsid w:val="00D71210"/>
    <w:rsid w:val="00D72192"/>
    <w:rsid w:val="00D74215"/>
    <w:rsid w:val="00D75EE6"/>
    <w:rsid w:val="00D77B74"/>
    <w:rsid w:val="00D80CF5"/>
    <w:rsid w:val="00D82690"/>
    <w:rsid w:val="00D851B2"/>
    <w:rsid w:val="00D85275"/>
    <w:rsid w:val="00D85E74"/>
    <w:rsid w:val="00D919C2"/>
    <w:rsid w:val="00D93DA1"/>
    <w:rsid w:val="00D9580F"/>
    <w:rsid w:val="00D97DFB"/>
    <w:rsid w:val="00DA0FCB"/>
    <w:rsid w:val="00DA3409"/>
    <w:rsid w:val="00DA348F"/>
    <w:rsid w:val="00DA5F49"/>
    <w:rsid w:val="00DB0524"/>
    <w:rsid w:val="00DB09D2"/>
    <w:rsid w:val="00DB10D3"/>
    <w:rsid w:val="00DB20E7"/>
    <w:rsid w:val="00DB3CBB"/>
    <w:rsid w:val="00DB41D6"/>
    <w:rsid w:val="00DB79D1"/>
    <w:rsid w:val="00DC0FD0"/>
    <w:rsid w:val="00DC34D1"/>
    <w:rsid w:val="00DC4CA9"/>
    <w:rsid w:val="00DC5B32"/>
    <w:rsid w:val="00DC68BA"/>
    <w:rsid w:val="00DC709F"/>
    <w:rsid w:val="00DC78A4"/>
    <w:rsid w:val="00DD039C"/>
    <w:rsid w:val="00DD067B"/>
    <w:rsid w:val="00DD0D41"/>
    <w:rsid w:val="00DD300B"/>
    <w:rsid w:val="00DD3368"/>
    <w:rsid w:val="00DD4934"/>
    <w:rsid w:val="00DD49AF"/>
    <w:rsid w:val="00DD5DD1"/>
    <w:rsid w:val="00DD654B"/>
    <w:rsid w:val="00DD6E73"/>
    <w:rsid w:val="00DD6F17"/>
    <w:rsid w:val="00DE1F50"/>
    <w:rsid w:val="00DE3722"/>
    <w:rsid w:val="00DE5457"/>
    <w:rsid w:val="00DE6835"/>
    <w:rsid w:val="00DF1543"/>
    <w:rsid w:val="00DF6144"/>
    <w:rsid w:val="00DF6978"/>
    <w:rsid w:val="00DF7421"/>
    <w:rsid w:val="00E0100F"/>
    <w:rsid w:val="00E0358A"/>
    <w:rsid w:val="00E04DB1"/>
    <w:rsid w:val="00E06F59"/>
    <w:rsid w:val="00E07DAE"/>
    <w:rsid w:val="00E14519"/>
    <w:rsid w:val="00E1458E"/>
    <w:rsid w:val="00E16E64"/>
    <w:rsid w:val="00E20C75"/>
    <w:rsid w:val="00E22DBD"/>
    <w:rsid w:val="00E236C9"/>
    <w:rsid w:val="00E23746"/>
    <w:rsid w:val="00E277AB"/>
    <w:rsid w:val="00E33A93"/>
    <w:rsid w:val="00E3414F"/>
    <w:rsid w:val="00E36E0D"/>
    <w:rsid w:val="00E37324"/>
    <w:rsid w:val="00E4012E"/>
    <w:rsid w:val="00E40C77"/>
    <w:rsid w:val="00E41ABD"/>
    <w:rsid w:val="00E4576A"/>
    <w:rsid w:val="00E4750D"/>
    <w:rsid w:val="00E47E0D"/>
    <w:rsid w:val="00E505FB"/>
    <w:rsid w:val="00E532C8"/>
    <w:rsid w:val="00E63276"/>
    <w:rsid w:val="00E643A1"/>
    <w:rsid w:val="00E64CED"/>
    <w:rsid w:val="00E66348"/>
    <w:rsid w:val="00E7202C"/>
    <w:rsid w:val="00E73DF4"/>
    <w:rsid w:val="00E73FE8"/>
    <w:rsid w:val="00E74409"/>
    <w:rsid w:val="00E75DBD"/>
    <w:rsid w:val="00E77C72"/>
    <w:rsid w:val="00E8106E"/>
    <w:rsid w:val="00E814C2"/>
    <w:rsid w:val="00E81D44"/>
    <w:rsid w:val="00E82F59"/>
    <w:rsid w:val="00E82FA6"/>
    <w:rsid w:val="00E84126"/>
    <w:rsid w:val="00E84D80"/>
    <w:rsid w:val="00E858C4"/>
    <w:rsid w:val="00E85BA5"/>
    <w:rsid w:val="00E86103"/>
    <w:rsid w:val="00E87365"/>
    <w:rsid w:val="00E87D18"/>
    <w:rsid w:val="00E87E31"/>
    <w:rsid w:val="00E90607"/>
    <w:rsid w:val="00E9413E"/>
    <w:rsid w:val="00EA277F"/>
    <w:rsid w:val="00EA3CC9"/>
    <w:rsid w:val="00EA4BFE"/>
    <w:rsid w:val="00EA5338"/>
    <w:rsid w:val="00EA5F05"/>
    <w:rsid w:val="00EA6F76"/>
    <w:rsid w:val="00EA717D"/>
    <w:rsid w:val="00EB1C03"/>
    <w:rsid w:val="00EB5D01"/>
    <w:rsid w:val="00EB631D"/>
    <w:rsid w:val="00EB65DF"/>
    <w:rsid w:val="00EB7AF0"/>
    <w:rsid w:val="00EB7E37"/>
    <w:rsid w:val="00EC20EB"/>
    <w:rsid w:val="00EC39F6"/>
    <w:rsid w:val="00EC3DBB"/>
    <w:rsid w:val="00EC499F"/>
    <w:rsid w:val="00EC54C7"/>
    <w:rsid w:val="00EC5F7C"/>
    <w:rsid w:val="00EC6AC4"/>
    <w:rsid w:val="00ED0B7F"/>
    <w:rsid w:val="00ED5815"/>
    <w:rsid w:val="00ED5A88"/>
    <w:rsid w:val="00ED5BAA"/>
    <w:rsid w:val="00ED7271"/>
    <w:rsid w:val="00EE0EDD"/>
    <w:rsid w:val="00EE21D6"/>
    <w:rsid w:val="00EE2D84"/>
    <w:rsid w:val="00EE393B"/>
    <w:rsid w:val="00EE3BF9"/>
    <w:rsid w:val="00EE54A6"/>
    <w:rsid w:val="00EE66E8"/>
    <w:rsid w:val="00EF06F0"/>
    <w:rsid w:val="00EF19BD"/>
    <w:rsid w:val="00EF352A"/>
    <w:rsid w:val="00EF55E5"/>
    <w:rsid w:val="00EF6F9B"/>
    <w:rsid w:val="00F024D0"/>
    <w:rsid w:val="00F058C7"/>
    <w:rsid w:val="00F059AF"/>
    <w:rsid w:val="00F0790D"/>
    <w:rsid w:val="00F116CC"/>
    <w:rsid w:val="00F12D08"/>
    <w:rsid w:val="00F15959"/>
    <w:rsid w:val="00F24308"/>
    <w:rsid w:val="00F252FA"/>
    <w:rsid w:val="00F25D27"/>
    <w:rsid w:val="00F27AD4"/>
    <w:rsid w:val="00F31A23"/>
    <w:rsid w:val="00F358CB"/>
    <w:rsid w:val="00F359F0"/>
    <w:rsid w:val="00F437E7"/>
    <w:rsid w:val="00F44136"/>
    <w:rsid w:val="00F446D3"/>
    <w:rsid w:val="00F459F8"/>
    <w:rsid w:val="00F51693"/>
    <w:rsid w:val="00F525B0"/>
    <w:rsid w:val="00F529EF"/>
    <w:rsid w:val="00F54FF9"/>
    <w:rsid w:val="00F56FC3"/>
    <w:rsid w:val="00F61683"/>
    <w:rsid w:val="00F61EB1"/>
    <w:rsid w:val="00F62D9E"/>
    <w:rsid w:val="00F64FD9"/>
    <w:rsid w:val="00F67CFD"/>
    <w:rsid w:val="00F70C33"/>
    <w:rsid w:val="00F76D1A"/>
    <w:rsid w:val="00F80120"/>
    <w:rsid w:val="00F81338"/>
    <w:rsid w:val="00F81873"/>
    <w:rsid w:val="00F841DB"/>
    <w:rsid w:val="00F871A8"/>
    <w:rsid w:val="00F908BE"/>
    <w:rsid w:val="00F91410"/>
    <w:rsid w:val="00F932A4"/>
    <w:rsid w:val="00F95640"/>
    <w:rsid w:val="00F96028"/>
    <w:rsid w:val="00FA0D18"/>
    <w:rsid w:val="00FA35B5"/>
    <w:rsid w:val="00FA3C96"/>
    <w:rsid w:val="00FA4464"/>
    <w:rsid w:val="00FA499E"/>
    <w:rsid w:val="00FA52E0"/>
    <w:rsid w:val="00FA7EB8"/>
    <w:rsid w:val="00FB20B4"/>
    <w:rsid w:val="00FB221B"/>
    <w:rsid w:val="00FB4FAD"/>
    <w:rsid w:val="00FB5D68"/>
    <w:rsid w:val="00FB5E9E"/>
    <w:rsid w:val="00FB7D88"/>
    <w:rsid w:val="00FC3424"/>
    <w:rsid w:val="00FC440B"/>
    <w:rsid w:val="00FC54C0"/>
    <w:rsid w:val="00FC7B28"/>
    <w:rsid w:val="00FC7C0F"/>
    <w:rsid w:val="00FD07D3"/>
    <w:rsid w:val="00FD0A40"/>
    <w:rsid w:val="00FD1F8E"/>
    <w:rsid w:val="00FD51E5"/>
    <w:rsid w:val="00FD6990"/>
    <w:rsid w:val="00FE1786"/>
    <w:rsid w:val="00FE3C9C"/>
    <w:rsid w:val="00FE4326"/>
    <w:rsid w:val="00FE534A"/>
    <w:rsid w:val="00FF222B"/>
    <w:rsid w:val="00FF6227"/>
    <w:rsid w:val="00FF7092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673E85"/>
  <w15:docId w15:val="{6C94A121-57BB-4672-AB54-32F6C1095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17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7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7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semiHidden/>
    <w:rsid w:val="00B9385B"/>
    <w:rPr>
      <w:sz w:val="20"/>
      <w:szCs w:val="20"/>
    </w:rPr>
  </w:style>
  <w:style w:type="character" w:styleId="FootnoteReference">
    <w:name w:val="footnote reference"/>
    <w:semiHidden/>
    <w:rsid w:val="00B9385B"/>
    <w:rPr>
      <w:vertAlign w:val="superscript"/>
    </w:rPr>
  </w:style>
  <w:style w:type="character" w:styleId="Hyperlink">
    <w:name w:val="Hyperlink"/>
    <w:rsid w:val="00B9385B"/>
    <w:rPr>
      <w:color w:val="0000FF"/>
      <w:u w:val="single"/>
    </w:rPr>
  </w:style>
  <w:style w:type="character" w:styleId="Emphasis">
    <w:name w:val="Emphasis"/>
    <w:uiPriority w:val="20"/>
    <w:qFormat/>
    <w:rsid w:val="00B9385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A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2A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A08"/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72A08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483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600B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C77F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77F7"/>
    <w:rPr>
      <w:rFonts w:ascii="Arial" w:hAnsi="Arial"/>
    </w:rPr>
  </w:style>
  <w:style w:type="character" w:styleId="EndnoteReference">
    <w:name w:val="endnote reference"/>
    <w:basedOn w:val="DefaultParagraphFont"/>
    <w:uiPriority w:val="99"/>
    <w:semiHidden/>
    <w:unhideWhenUsed/>
    <w:rsid w:val="00AC77F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B7A8D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17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78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78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price-listitem">
    <w:name w:val="price-list__item"/>
    <w:basedOn w:val="Normal"/>
    <w:rsid w:val="0060178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price-itemdescription">
    <w:name w:val="price-item__description"/>
    <w:basedOn w:val="Normal"/>
    <w:rsid w:val="0060178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price-listalt-heading">
    <w:name w:val="price-list__alt-heading"/>
    <w:basedOn w:val="Normal"/>
    <w:rsid w:val="0060178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price-listheading-desc">
    <w:name w:val="price-list__heading-desc"/>
    <w:basedOn w:val="Normal"/>
    <w:rsid w:val="0060178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6017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2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9166">
              <w:marLeft w:val="0"/>
              <w:marRight w:val="0"/>
              <w:marTop w:val="0"/>
              <w:marBottom w:val="6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0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2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1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23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4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6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7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2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1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7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0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0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6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erendipstudio.org/exchange/bioactivities/homeostas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43AC0-F95C-4DDB-BA6C-0094BEA52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Homeostasis Feedback SH</vt:lpstr>
    </vt:vector>
  </TitlesOfParts>
  <Company>Population Studies Center</Company>
  <LinksUpToDate>false</LinksUpToDate>
  <CharactersWithSpaces>6813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Homeostasis Feedback SH</dc:title>
  <dc:subject/>
  <dc:creator>i</dc:creator>
  <cp:keywords/>
  <dc:description/>
  <cp:lastModifiedBy>Waldron, Ingrid L</cp:lastModifiedBy>
  <cp:revision>15</cp:revision>
  <cp:lastPrinted>2023-06-10T21:04:00Z</cp:lastPrinted>
  <dcterms:created xsi:type="dcterms:W3CDTF">2023-05-07T13:57:00Z</dcterms:created>
  <dcterms:modified xsi:type="dcterms:W3CDTF">2023-06-10T21:08:00Z</dcterms:modified>
</cp:coreProperties>
</file>